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055A14" w14:textId="5E534F2C" w:rsidR="00CA6173" w:rsidRDefault="00CA6173" w:rsidP="00FD1B2C">
      <w:pPr>
        <w:rPr>
          <w:rFonts w:ascii="Arial" w:eastAsia="Times New Roman" w:hAnsi="Arial" w:cs="Arial"/>
          <w:b/>
          <w:lang w:val="fr-FR"/>
        </w:rPr>
      </w:pPr>
    </w:p>
    <w:p w14:paraId="53D8BBE3" w14:textId="42BE308D" w:rsidR="00FD1B2C" w:rsidRDefault="00FD1B2C" w:rsidP="00FD1B2C">
      <w:pPr>
        <w:rPr>
          <w:rFonts w:ascii="Arial" w:eastAsia="Times New Roman" w:hAnsi="Arial" w:cs="Arial"/>
          <w:b/>
          <w:lang w:val="fr-FR"/>
        </w:rPr>
      </w:pPr>
    </w:p>
    <w:p w14:paraId="3CACE129" w14:textId="15596140" w:rsidR="00FD1B2C" w:rsidRDefault="007E3661" w:rsidP="00FD1B2C">
      <w:pPr>
        <w:rPr>
          <w:rFonts w:ascii="Arial" w:eastAsia="Times New Roman" w:hAnsi="Arial" w:cs="Arial"/>
          <w:b/>
          <w:lang w:val="fr-FR"/>
        </w:rPr>
      </w:pPr>
      <w:r>
        <w:rPr>
          <w:noProof/>
        </w:rPr>
        <mc:AlternateContent>
          <mc:Choice Requires="wpg">
            <w:drawing>
              <wp:anchor distT="0" distB="0" distL="114300" distR="114300" simplePos="0" relativeHeight="251665408" behindDoc="0" locked="0" layoutInCell="1" allowOverlap="1" wp14:anchorId="43ABD6BE" wp14:editId="6D69FFF8">
                <wp:simplePos x="0" y="0"/>
                <wp:positionH relativeFrom="margin">
                  <wp:align>center</wp:align>
                </wp:positionH>
                <wp:positionV relativeFrom="paragraph">
                  <wp:posOffset>-490855</wp:posOffset>
                </wp:positionV>
                <wp:extent cx="2533650" cy="819150"/>
                <wp:effectExtent l="0" t="0" r="0" b="0"/>
                <wp:wrapNone/>
                <wp:docPr id="1" name="Groupe 1"/>
                <wp:cNvGraphicFramePr/>
                <a:graphic xmlns:a="http://schemas.openxmlformats.org/drawingml/2006/main">
                  <a:graphicData uri="http://schemas.microsoft.com/office/word/2010/wordprocessingGroup">
                    <wpg:wgp>
                      <wpg:cNvGrpSpPr/>
                      <wpg:grpSpPr>
                        <a:xfrm>
                          <a:off x="0" y="0"/>
                          <a:ext cx="2533650" cy="819150"/>
                          <a:chOff x="0" y="0"/>
                          <a:chExt cx="2533650" cy="819150"/>
                        </a:xfrm>
                      </wpg:grpSpPr>
                      <wpg:grpSp>
                        <wpg:cNvPr id="2" name="Groupe 2"/>
                        <wpg:cNvGrpSpPr/>
                        <wpg:grpSpPr>
                          <a:xfrm>
                            <a:off x="0" y="600075"/>
                            <a:ext cx="2533650" cy="219075"/>
                            <a:chOff x="0" y="0"/>
                            <a:chExt cx="2533650" cy="219075"/>
                          </a:xfrm>
                        </wpg:grpSpPr>
                        <pic:pic xmlns:pic="http://schemas.openxmlformats.org/drawingml/2006/picture">
                          <pic:nvPicPr>
                            <pic:cNvPr id="3" name="Image 3"/>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80975"/>
                            </a:xfrm>
                            <a:prstGeom prst="rect">
                              <a:avLst/>
                            </a:prstGeom>
                            <a:noFill/>
                          </pic:spPr>
                        </pic:pic>
                        <pic:pic xmlns:pic="http://schemas.openxmlformats.org/drawingml/2006/picture">
                          <pic:nvPicPr>
                            <pic:cNvPr id="4" name="Image 4"/>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485900" y="0"/>
                              <a:ext cx="1047750" cy="219075"/>
                            </a:xfrm>
                            <a:prstGeom prst="rect">
                              <a:avLst/>
                            </a:prstGeom>
                            <a:noFill/>
                          </pic:spPr>
                        </pic:pic>
                      </wpg:grpSp>
                      <pic:pic xmlns:pic="http://schemas.openxmlformats.org/drawingml/2006/picture">
                        <pic:nvPicPr>
                          <pic:cNvPr id="5" name="Image 5"/>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333375" y="0"/>
                            <a:ext cx="1676400" cy="581025"/>
                          </a:xfrm>
                          <a:prstGeom prst="rect">
                            <a:avLst/>
                          </a:prstGeom>
                          <a:noFill/>
                          <a:ln>
                            <a:noFill/>
                          </a:ln>
                        </pic:spPr>
                      </pic:pic>
                    </wpg:wgp>
                  </a:graphicData>
                </a:graphic>
              </wp:anchor>
            </w:drawing>
          </mc:Choice>
          <mc:Fallback xmlns:w16="http://schemas.microsoft.com/office/word/2018/wordml" xmlns:w16cex="http://schemas.microsoft.com/office/word/2018/wordml/cex">
            <w:pict>
              <v:group w14:anchorId="55EFB325" id="Groupe 1" o:spid="_x0000_s1026" style="position:absolute;margin-left:0;margin-top:-38.65pt;width:199.5pt;height:64.5pt;z-index:251665408;mso-position-horizontal:center;mso-position-horizontal-relative:margin" coordsize="25336,8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">
                <v:group id="Groupe 2" o:spid="_x0000_s1027" style="position:absolute;top:6000;width:25336;height:2191" coordsize="25336,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width:14382;height:1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">
                    <v:imagedata r:id="rId14" o:title=""/>
                    <v:path arrowok="t"/>
                  </v:shape>
                  <v:shape id="Image 4" o:spid="_x0000_s1029" type="#_x0000_t75" style="position:absolute;left:14859;width:10477;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">
                    <v:imagedata r:id="rId15" o:title=""/>
                    <v:path arrowok="t"/>
                  </v:shape>
                </v:group>
                <v:shape id="Image 5" o:spid="_x0000_s1030" type="#_x0000_t75" style="position:absolute;left:3333;width:16764;height:5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">
                  <v:imagedata r:id="rId16" o:title=""/>
                  <v:path arrowok="t"/>
                </v:shape>
                <w10:wrap anchorx="margin"/>
              </v:group>
            </w:pict>
          </mc:Fallback>
        </mc:AlternateContent>
      </w:r>
    </w:p>
    <w:p w14:paraId="4F46B8BC" w14:textId="77777777" w:rsidR="00FD1B2C" w:rsidRPr="00ED2D3A" w:rsidRDefault="00FD1B2C" w:rsidP="00FD1B2C">
      <w:pPr>
        <w:jc w:val="center"/>
        <w:rPr>
          <w:rFonts w:ascii="Arial" w:eastAsia="Times New Roman" w:hAnsi="Arial" w:cs="Arial"/>
          <w:b/>
        </w:rPr>
      </w:pPr>
    </w:p>
    <w:p w14:paraId="6729F224" w14:textId="3E447385" w:rsidR="00FD1B2C" w:rsidRPr="00ED2D3A" w:rsidRDefault="00310853" w:rsidP="00FD1B2C">
      <w:pPr>
        <w:jc w:val="center"/>
        <w:rPr>
          <w:rFonts w:ascii="Arial" w:eastAsia="Times New Roman" w:hAnsi="Arial" w:cs="Arial"/>
          <w:b/>
        </w:rPr>
      </w:pPr>
      <w:r>
        <w:rPr>
          <w:rFonts w:ascii="Arial" w:eastAsia="Times New Roman" w:hAnsi="Arial" w:cs="Arial"/>
          <w:b/>
        </w:rPr>
        <w:t>COMPLETION REPORT</w:t>
      </w:r>
      <w:r w:rsidR="00FD1B2C" w:rsidRPr="00D96974">
        <w:rPr>
          <w:rFonts w:ascii="Arial" w:eastAsia="Times New Roman" w:hAnsi="Arial" w:cs="Arial"/>
          <w:b/>
        </w:rPr>
        <w:t xml:space="preserve"> OF </w:t>
      </w:r>
      <w:r w:rsidR="00A377CF">
        <w:rPr>
          <w:rFonts w:ascii="Arial" w:eastAsia="Times New Roman" w:hAnsi="Arial" w:cs="Arial"/>
          <w:b/>
        </w:rPr>
        <w:t xml:space="preserve">MALI </w:t>
      </w:r>
      <w:r w:rsidR="00FD1B2C">
        <w:rPr>
          <w:rFonts w:ascii="Arial" w:eastAsia="Times New Roman" w:hAnsi="Arial" w:cs="Arial"/>
          <w:b/>
        </w:rPr>
        <w:t>SOUTH-SOUTH COOPERATION GRANT</w:t>
      </w:r>
    </w:p>
    <w:p w14:paraId="4F3B33DB" w14:textId="25EEA731" w:rsidR="00FD1B2C" w:rsidRPr="000230C2" w:rsidRDefault="00FD1B2C" w:rsidP="00FD1B2C">
      <w:pPr>
        <w:rPr>
          <w:rFonts w:ascii="Arial" w:eastAsia="Times New Roman" w:hAnsi="Arial" w:cs="Arial"/>
          <w:b/>
        </w:rPr>
      </w:pPr>
      <w:r w:rsidRPr="00D96974">
        <w:rPr>
          <w:rFonts w:ascii="Arial" w:hAnsi="Arial" w:cs="Arial"/>
          <w:b/>
          <w:noProof/>
          <w:sz w:val="32"/>
          <w:szCs w:val="32"/>
        </w:rPr>
        <mc:AlternateContent>
          <mc:Choice Requires="wps">
            <w:drawing>
              <wp:anchor distT="0" distB="0" distL="114300" distR="114300" simplePos="0" relativeHeight="251664384" behindDoc="0" locked="0" layoutInCell="1" allowOverlap="1" wp14:anchorId="4237B7A0" wp14:editId="6E8C4166">
                <wp:simplePos x="0" y="0"/>
                <wp:positionH relativeFrom="margin">
                  <wp:align>left</wp:align>
                </wp:positionH>
                <wp:positionV relativeFrom="paragraph">
                  <wp:posOffset>236220</wp:posOffset>
                </wp:positionV>
                <wp:extent cx="8442960" cy="15240"/>
                <wp:effectExtent l="0" t="0" r="34290" b="22860"/>
                <wp:wrapNone/>
                <wp:docPr id="8" name="Straight Connector 7"/>
                <wp:cNvGraphicFramePr/>
                <a:graphic xmlns:a="http://schemas.openxmlformats.org/drawingml/2006/main">
                  <a:graphicData uri="http://schemas.microsoft.com/office/word/2010/wordprocessingShape">
                    <wps:wsp>
                      <wps:cNvCnPr/>
                      <wps:spPr>
                        <a:xfrm flipV="1">
                          <a:off x="0" y="0"/>
                          <a:ext cx="8442960" cy="1524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w16="http://schemas.microsoft.com/office/word/2018/wordml" xmlns:w16cex="http://schemas.microsoft.com/office/word/2018/wordml/cex">
            <w:pict>
              <v:line w14:anchorId="4D34F03B" id="Straight Connector 7" o:spid="_x0000_s1026" style="position:absolute;flip:y;z-index:251664384;visibility:visible;mso-wrap-style:square;mso-wrap-distance-left:9pt;mso-wrap-distance-top:0;mso-wrap-distance-right:9pt;mso-wrap-distance-bottom:0;mso-position-horizontal:left;mso-position-horizontal-relative:margin;mso-position-vertical:absolute;mso-position-vertical-relative:text" from="0,18.6pt" to="664.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" strokecolor="windowText" strokeweight="1pt">
                <v:stroke joinstyle="miter"/>
                <w10:wrap anchorx="margin"/>
              </v:line>
            </w:pict>
          </mc:Fallback>
        </mc:AlternateContent>
      </w:r>
    </w:p>
    <w:p w14:paraId="2D413E2A" w14:textId="77777777" w:rsidR="00FD1B2C" w:rsidRPr="000230C2" w:rsidRDefault="00FD1B2C" w:rsidP="00FD1B2C">
      <w:pPr>
        <w:spacing w:after="0"/>
        <w:rPr>
          <w:rFonts w:ascii="Arial" w:hAnsi="Arial" w:cs="Arial"/>
          <w:b/>
        </w:rPr>
      </w:pPr>
    </w:p>
    <w:p w14:paraId="3AFA906C" w14:textId="77777777" w:rsidR="00FD1B2C" w:rsidRPr="00D96974" w:rsidRDefault="00FD1B2C" w:rsidP="00FD1B2C">
      <w:pPr>
        <w:spacing w:after="0"/>
        <w:rPr>
          <w:rFonts w:ascii="Arial" w:hAnsi="Arial" w:cs="Arial"/>
          <w:lang w:val="fr-FR"/>
        </w:rPr>
      </w:pPr>
      <w:r w:rsidRPr="00D96974">
        <w:rPr>
          <w:rFonts w:ascii="Arial" w:hAnsi="Arial" w:cs="Arial"/>
          <w:b/>
          <w:lang w:val="fr-FR"/>
        </w:rPr>
        <w:t>Implementing Entity:</w:t>
      </w:r>
      <w:r w:rsidRPr="00D96974">
        <w:rPr>
          <w:rFonts w:ascii="Arial" w:hAnsi="Arial" w:cs="Arial"/>
          <w:lang w:val="fr-FR"/>
        </w:rPr>
        <w:t xml:space="preserve"> </w:t>
      </w:r>
      <w:r w:rsidRPr="00D96974">
        <w:rPr>
          <w:rFonts w:ascii="Arial" w:eastAsia="Calibri" w:hAnsi="Arial" w:cs="Arial"/>
          <w:lang w:val="fr-FR"/>
        </w:rPr>
        <w:t>Centre de Suivi Ecologique</w:t>
      </w:r>
    </w:p>
    <w:p w14:paraId="39835DCB" w14:textId="63108ABC" w:rsidR="00FD1B2C" w:rsidRPr="00D96974" w:rsidRDefault="00FD1B2C" w:rsidP="00FD1B2C">
      <w:pPr>
        <w:spacing w:after="0"/>
        <w:rPr>
          <w:rFonts w:ascii="Arial" w:hAnsi="Arial" w:cs="Arial"/>
        </w:rPr>
      </w:pPr>
      <w:r w:rsidRPr="00D96974">
        <w:rPr>
          <w:rFonts w:ascii="Arial" w:hAnsi="Arial" w:cs="Arial"/>
          <w:b/>
        </w:rPr>
        <w:t>Country:</w:t>
      </w:r>
      <w:r w:rsidRPr="00D96974">
        <w:rPr>
          <w:rFonts w:ascii="Arial" w:hAnsi="Arial" w:cs="Arial"/>
        </w:rPr>
        <w:t xml:space="preserve"> </w:t>
      </w:r>
      <w:r w:rsidR="00A377CF">
        <w:rPr>
          <w:rFonts w:ascii="Arial" w:hAnsi="Arial" w:cs="Arial"/>
        </w:rPr>
        <w:t>MALI</w:t>
      </w:r>
      <w:bookmarkStart w:id="0" w:name="_GoBack"/>
      <w:bookmarkEnd w:id="0"/>
    </w:p>
    <w:p w14:paraId="7FB2176C" w14:textId="77777777" w:rsidR="00FD1B2C" w:rsidRPr="00D96974" w:rsidRDefault="00FD1B2C" w:rsidP="00FD1B2C">
      <w:pPr>
        <w:spacing w:after="0"/>
        <w:rPr>
          <w:rFonts w:ascii="Arial" w:hAnsi="Arial" w:cs="Arial"/>
          <w:b/>
        </w:rPr>
      </w:pPr>
      <w:r w:rsidRPr="00D96974">
        <w:rPr>
          <w:rFonts w:ascii="Arial" w:hAnsi="Arial" w:cs="Arial"/>
          <w:b/>
        </w:rPr>
        <w:t xml:space="preserve">Adaptation Fund Grant I.D: </w:t>
      </w:r>
    </w:p>
    <w:p w14:paraId="6E3992E7" w14:textId="77777777" w:rsidR="00FD1B2C" w:rsidRPr="00D96974" w:rsidRDefault="00FD1B2C" w:rsidP="00FD1B2C">
      <w:pPr>
        <w:spacing w:after="0"/>
        <w:rPr>
          <w:rFonts w:ascii="Arial" w:hAnsi="Arial" w:cs="Arial"/>
        </w:rPr>
      </w:pPr>
      <w:r w:rsidRPr="00D96974">
        <w:rPr>
          <w:rFonts w:ascii="Arial" w:hAnsi="Arial" w:cs="Arial"/>
          <w:b/>
        </w:rPr>
        <w:t>Grant Type:</w:t>
      </w:r>
      <w:r w:rsidRPr="00D96974">
        <w:rPr>
          <w:rFonts w:ascii="Arial" w:hAnsi="Arial" w:cs="Arial"/>
        </w:rPr>
        <w:t xml:space="preserve"> South-South Cooperation Grant</w:t>
      </w:r>
    </w:p>
    <w:p w14:paraId="02DBAC89" w14:textId="042313BC" w:rsidR="003A0C34" w:rsidRPr="003A0C34" w:rsidRDefault="00FD1B2C" w:rsidP="00324EB7">
      <w:pPr>
        <w:jc w:val="both"/>
        <w:rPr>
          <w:rFonts w:ascii="Arial" w:hAnsi="Arial" w:cs="Arial"/>
          <w:b/>
        </w:rPr>
      </w:pPr>
      <w:r w:rsidRPr="00C30707">
        <w:rPr>
          <w:rFonts w:ascii="Arial" w:hAnsi="Arial" w:cs="Arial"/>
          <w:b/>
        </w:rPr>
        <w:t>Grant Description:</w:t>
      </w:r>
      <w:r w:rsidRPr="00C30707">
        <w:rPr>
          <w:rFonts w:ascii="Arial" w:hAnsi="Arial" w:cs="Arial"/>
        </w:rPr>
        <w:t xml:space="preserve"> </w:t>
      </w:r>
      <w:r>
        <w:rPr>
          <w:rFonts w:ascii="Arial" w:hAnsi="Arial" w:cs="Arial"/>
        </w:rPr>
        <w:t xml:space="preserve">This </w:t>
      </w:r>
      <w:r w:rsidRPr="00C30707">
        <w:rPr>
          <w:rFonts w:ascii="Arial" w:eastAsia="Calibri" w:hAnsi="Arial" w:cs="Arial"/>
          <w:szCs w:val="20"/>
        </w:rPr>
        <w:t>South-South cooperation</w:t>
      </w:r>
      <w:r w:rsidRPr="00450A78">
        <w:rPr>
          <w:rFonts w:ascii="Arial" w:eastAsia="Calibri" w:hAnsi="Arial" w:cs="Arial"/>
          <w:sz w:val="32"/>
        </w:rPr>
        <w:t xml:space="preserve"> </w:t>
      </w:r>
      <w:r>
        <w:rPr>
          <w:rFonts w:ascii="Arial" w:hAnsi="Arial" w:cs="Arial"/>
        </w:rPr>
        <w:t xml:space="preserve">grant was requested by CSE </w:t>
      </w:r>
      <w:r w:rsidRPr="003E7418">
        <w:rPr>
          <w:rFonts w:ascii="Arial" w:eastAsia="Calibri" w:hAnsi="Arial" w:cs="Arial"/>
        </w:rPr>
        <w:t xml:space="preserve">to support </w:t>
      </w:r>
      <w:r>
        <w:rPr>
          <w:rFonts w:ascii="Arial" w:eastAsia="Calibri" w:hAnsi="Arial" w:cs="Arial"/>
        </w:rPr>
        <w:t xml:space="preserve">the Designated Authority of </w:t>
      </w:r>
      <w:r w:rsidR="00A377CF">
        <w:rPr>
          <w:rFonts w:ascii="Arial" w:eastAsia="Calibri" w:hAnsi="Arial" w:cs="Arial"/>
        </w:rPr>
        <w:t xml:space="preserve">MALI </w:t>
      </w:r>
      <w:r w:rsidR="00186409">
        <w:rPr>
          <w:rFonts w:ascii="Arial" w:eastAsia="Calibri" w:hAnsi="Arial" w:cs="Arial"/>
        </w:rPr>
        <w:t>in</w:t>
      </w:r>
      <w:r>
        <w:rPr>
          <w:rFonts w:ascii="Arial" w:eastAsia="Calibri" w:hAnsi="Arial" w:cs="Arial"/>
        </w:rPr>
        <w:t xml:space="preserve"> identifying a potential NIE candidate and to provide technical assistance for the pr</w:t>
      </w:r>
      <w:r w:rsidR="00324EB7">
        <w:rPr>
          <w:rFonts w:ascii="Arial" w:eastAsia="Calibri" w:hAnsi="Arial" w:cs="Arial"/>
        </w:rPr>
        <w:t xml:space="preserve">eparation and submission </w:t>
      </w:r>
      <w:r>
        <w:rPr>
          <w:rFonts w:ascii="Arial" w:eastAsia="Calibri" w:hAnsi="Arial" w:cs="Arial"/>
        </w:rPr>
        <w:t xml:space="preserve">application. </w:t>
      </w:r>
    </w:p>
    <w:tbl>
      <w:tblPr>
        <w:tblStyle w:val="TableGrid"/>
        <w:tblW w:w="13542" w:type="dxa"/>
        <w:tblLook w:val="04A0" w:firstRow="1" w:lastRow="0" w:firstColumn="1" w:lastColumn="0" w:noHBand="0" w:noVBand="1"/>
      </w:tblPr>
      <w:tblGrid>
        <w:gridCol w:w="2784"/>
        <w:gridCol w:w="2430"/>
        <w:gridCol w:w="12"/>
        <w:gridCol w:w="2688"/>
        <w:gridCol w:w="9"/>
        <w:gridCol w:w="5619"/>
      </w:tblGrid>
      <w:tr w:rsidR="003A0C34" w:rsidRPr="003A0C34" w14:paraId="7723AC3E" w14:textId="77777777" w:rsidTr="002B0C54">
        <w:trPr>
          <w:trHeight w:val="782"/>
        </w:trPr>
        <w:tc>
          <w:tcPr>
            <w:tcW w:w="2784" w:type="dxa"/>
            <w:shd w:val="clear" w:color="auto" w:fill="92D050"/>
          </w:tcPr>
          <w:p w14:paraId="4076B692" w14:textId="77777777" w:rsidR="003A0C34" w:rsidRPr="003A0C34" w:rsidRDefault="003A0C34" w:rsidP="00FD1B2C">
            <w:pPr>
              <w:rPr>
                <w:rFonts w:ascii="Arial" w:hAnsi="Arial" w:cs="Arial"/>
                <w:b/>
              </w:rPr>
            </w:pPr>
            <w:r w:rsidRPr="003A0C34">
              <w:rPr>
                <w:rFonts w:ascii="Arial" w:hAnsi="Arial" w:cs="Arial"/>
                <w:b/>
              </w:rPr>
              <w:t>Support Activity Provided/Received</w:t>
            </w:r>
          </w:p>
        </w:tc>
        <w:tc>
          <w:tcPr>
            <w:tcW w:w="2430" w:type="dxa"/>
            <w:shd w:val="clear" w:color="auto" w:fill="92D050"/>
          </w:tcPr>
          <w:p w14:paraId="2546DEBA" w14:textId="77777777" w:rsidR="003A0C34" w:rsidRPr="003A0C34" w:rsidRDefault="003A0C34" w:rsidP="00FD1B2C">
            <w:pPr>
              <w:rPr>
                <w:rFonts w:ascii="Arial" w:hAnsi="Arial" w:cs="Arial"/>
                <w:b/>
              </w:rPr>
            </w:pPr>
            <w:r w:rsidRPr="003A0C34">
              <w:rPr>
                <w:rFonts w:ascii="Arial" w:hAnsi="Arial" w:cs="Arial"/>
                <w:b/>
              </w:rPr>
              <w:t>Expected Outputs</w:t>
            </w:r>
          </w:p>
        </w:tc>
        <w:tc>
          <w:tcPr>
            <w:tcW w:w="2700" w:type="dxa"/>
            <w:gridSpan w:val="2"/>
            <w:shd w:val="clear" w:color="auto" w:fill="92D050"/>
          </w:tcPr>
          <w:p w14:paraId="2ADB4E54" w14:textId="77777777" w:rsidR="003A0C34" w:rsidRPr="003A0C34" w:rsidRDefault="003A0C34" w:rsidP="00174015">
            <w:pPr>
              <w:rPr>
                <w:rFonts w:ascii="Arial" w:hAnsi="Arial" w:cs="Arial"/>
                <w:b/>
              </w:rPr>
            </w:pPr>
            <w:r w:rsidRPr="003A0C34">
              <w:rPr>
                <w:rFonts w:ascii="Arial" w:hAnsi="Arial" w:cs="Arial"/>
                <w:b/>
              </w:rPr>
              <w:t>Progress (include completion Date “month &amp; year”)</w:t>
            </w:r>
          </w:p>
        </w:tc>
        <w:tc>
          <w:tcPr>
            <w:tcW w:w="5628" w:type="dxa"/>
            <w:gridSpan w:val="2"/>
            <w:shd w:val="clear" w:color="auto" w:fill="92D050"/>
          </w:tcPr>
          <w:p w14:paraId="3A58AE4E" w14:textId="77777777" w:rsidR="003A0C34" w:rsidRPr="003A0C34" w:rsidRDefault="003A0C34" w:rsidP="00FD1B2C">
            <w:pPr>
              <w:rPr>
                <w:rFonts w:ascii="Arial" w:hAnsi="Arial" w:cs="Arial"/>
                <w:b/>
              </w:rPr>
            </w:pPr>
            <w:r w:rsidRPr="003A0C34">
              <w:rPr>
                <w:rFonts w:ascii="Arial" w:hAnsi="Arial" w:cs="Arial"/>
                <w:b/>
              </w:rPr>
              <w:t>Comments/Explanation (also explain any deviation from initial plan)</w:t>
            </w:r>
          </w:p>
        </w:tc>
      </w:tr>
      <w:tr w:rsidR="00FA68A0" w:rsidRPr="00BB2EC4" w14:paraId="4BC6F214" w14:textId="77777777" w:rsidTr="002B0C54">
        <w:trPr>
          <w:trHeight w:val="256"/>
        </w:trPr>
        <w:tc>
          <w:tcPr>
            <w:tcW w:w="2784" w:type="dxa"/>
          </w:tcPr>
          <w:p w14:paraId="2E93B26C" w14:textId="77777777" w:rsidR="00FA68A0" w:rsidRPr="003A0C34" w:rsidRDefault="00FA68A0" w:rsidP="00FA68A0">
            <w:pPr>
              <w:rPr>
                <w:rFonts w:ascii="Arial" w:hAnsi="Arial" w:cs="Arial"/>
              </w:rPr>
            </w:pPr>
            <w:r w:rsidRPr="003A0C34">
              <w:rPr>
                <w:rFonts w:ascii="Arial" w:hAnsi="Arial" w:cs="Arial"/>
              </w:rPr>
              <w:t>1</w:t>
            </w:r>
            <w:r w:rsidRPr="00582DD1">
              <w:rPr>
                <w:rFonts w:ascii="Arial" w:eastAsia="Calibri" w:hAnsi="Arial" w:cs="Arial"/>
              </w:rPr>
              <w:t>. Screening exercise, including an information workshop on the AF and the main features of an operational NIE</w:t>
            </w:r>
          </w:p>
        </w:tc>
        <w:tc>
          <w:tcPr>
            <w:tcW w:w="2430" w:type="dxa"/>
          </w:tcPr>
          <w:p w14:paraId="37D6866F" w14:textId="3E577C35" w:rsidR="00FA68A0" w:rsidRPr="00FD1B2C" w:rsidRDefault="00FA68A0" w:rsidP="00FA68A0">
            <w:pPr>
              <w:rPr>
                <w:rFonts w:ascii="Arial" w:hAnsi="Arial" w:cs="Arial"/>
              </w:rPr>
            </w:pPr>
            <w:r w:rsidRPr="00FD1B2C">
              <w:rPr>
                <w:rFonts w:ascii="Arial" w:hAnsi="Arial" w:cs="Arial"/>
              </w:rPr>
              <w:t xml:space="preserve">- </w:t>
            </w:r>
            <w:r>
              <w:rPr>
                <w:rFonts w:ascii="Arial" w:eastAsia="Calibri" w:hAnsi="Arial" w:cs="Arial"/>
              </w:rPr>
              <w:t>Screening report</w:t>
            </w:r>
          </w:p>
        </w:tc>
        <w:tc>
          <w:tcPr>
            <w:tcW w:w="2700" w:type="dxa"/>
            <w:gridSpan w:val="2"/>
          </w:tcPr>
          <w:p w14:paraId="3BF0254B" w14:textId="678D9508" w:rsidR="00FA68A0" w:rsidRPr="004A6EEF" w:rsidRDefault="000B48CB" w:rsidP="00F72C2D">
            <w:pPr>
              <w:jc w:val="center"/>
              <w:rPr>
                <w:rFonts w:ascii="Arial" w:hAnsi="Arial" w:cs="Arial"/>
              </w:rPr>
            </w:pPr>
            <w:r>
              <w:rPr>
                <w:rFonts w:ascii="Arial" w:hAnsi="Arial" w:cs="Arial"/>
              </w:rPr>
              <w:t xml:space="preserve">Achieved in </w:t>
            </w:r>
            <w:r w:rsidR="00FA68A0">
              <w:rPr>
                <w:rFonts w:ascii="Arial" w:hAnsi="Arial" w:cs="Arial"/>
              </w:rPr>
              <w:t>December 2016</w:t>
            </w:r>
          </w:p>
        </w:tc>
        <w:tc>
          <w:tcPr>
            <w:tcW w:w="5628" w:type="dxa"/>
            <w:gridSpan w:val="2"/>
          </w:tcPr>
          <w:p w14:paraId="050C813F" w14:textId="32BDAE7F" w:rsidR="00FA68A0" w:rsidRPr="004451E7" w:rsidRDefault="00FA68A0" w:rsidP="00FA68A0">
            <w:pPr>
              <w:autoSpaceDE w:val="0"/>
              <w:autoSpaceDN w:val="0"/>
              <w:adjustRightInd w:val="0"/>
              <w:spacing w:line="276" w:lineRule="auto"/>
              <w:jc w:val="both"/>
              <w:rPr>
                <w:rFonts w:ascii="Arial" w:hAnsi="Arial" w:cs="Arial"/>
              </w:rPr>
            </w:pPr>
            <w:r>
              <w:rPr>
                <w:rFonts w:ascii="Arial" w:hAnsi="Arial" w:cs="Arial"/>
              </w:rPr>
              <w:t xml:space="preserve">In collaboration with </w:t>
            </w:r>
            <w:r w:rsidRPr="003A0C34">
              <w:rPr>
                <w:rFonts w:ascii="Arial" w:hAnsi="Arial" w:cs="Arial"/>
              </w:rPr>
              <w:t xml:space="preserve">the DA of </w:t>
            </w:r>
            <w:r>
              <w:rPr>
                <w:rFonts w:ascii="Arial" w:hAnsi="Arial" w:cs="Arial"/>
              </w:rPr>
              <w:t>Mali, a</w:t>
            </w:r>
            <w:r w:rsidRPr="003A0C34">
              <w:rPr>
                <w:rFonts w:ascii="Arial" w:hAnsi="Arial" w:cs="Arial"/>
              </w:rPr>
              <w:t xml:space="preserve"> </w:t>
            </w:r>
            <w:r>
              <w:rPr>
                <w:rFonts w:ascii="Arial" w:hAnsi="Arial" w:cs="Arial"/>
              </w:rPr>
              <w:t>consultative process</w:t>
            </w:r>
            <w:r w:rsidRPr="003A0C34">
              <w:rPr>
                <w:rFonts w:ascii="Arial" w:hAnsi="Arial" w:cs="Arial"/>
              </w:rPr>
              <w:t xml:space="preserve"> was </w:t>
            </w:r>
            <w:r>
              <w:rPr>
                <w:rFonts w:ascii="Arial" w:hAnsi="Arial" w:cs="Arial"/>
              </w:rPr>
              <w:t>organized</w:t>
            </w:r>
            <w:r w:rsidRPr="003A0C34">
              <w:rPr>
                <w:rFonts w:ascii="Arial" w:hAnsi="Arial" w:cs="Arial"/>
              </w:rPr>
              <w:t xml:space="preserve"> in </w:t>
            </w:r>
            <w:r>
              <w:rPr>
                <w:rFonts w:ascii="Arial" w:hAnsi="Arial" w:cs="Arial"/>
              </w:rPr>
              <w:t>Bamako</w:t>
            </w:r>
            <w:r w:rsidRPr="003A0C34">
              <w:rPr>
                <w:rFonts w:ascii="Arial" w:hAnsi="Arial" w:cs="Arial"/>
              </w:rPr>
              <w:t xml:space="preserve"> </w:t>
            </w:r>
            <w:r>
              <w:rPr>
                <w:rFonts w:ascii="Arial" w:hAnsi="Arial" w:cs="Arial"/>
              </w:rPr>
              <w:t>in order to inform</w:t>
            </w:r>
            <w:r w:rsidRPr="003A0C34">
              <w:rPr>
                <w:rFonts w:ascii="Arial" w:hAnsi="Arial" w:cs="Arial"/>
              </w:rPr>
              <w:t xml:space="preserve"> potential NIE </w:t>
            </w:r>
            <w:r>
              <w:rPr>
                <w:rFonts w:ascii="Arial" w:hAnsi="Arial" w:cs="Arial"/>
              </w:rPr>
              <w:t>candidates about</w:t>
            </w:r>
            <w:r w:rsidRPr="003A0C34">
              <w:rPr>
                <w:rFonts w:ascii="Arial" w:hAnsi="Arial" w:cs="Arial"/>
              </w:rPr>
              <w:t xml:space="preserve"> the AF accreditation process and </w:t>
            </w:r>
            <w:r>
              <w:rPr>
                <w:rFonts w:ascii="Arial" w:hAnsi="Arial" w:cs="Arial"/>
              </w:rPr>
              <w:t>purpose. Two institutions were short-listed as a result of these consultations (AEDD and ANICT) and one of them (AEDD) was selected as NIE candidate.</w:t>
            </w:r>
          </w:p>
        </w:tc>
      </w:tr>
      <w:tr w:rsidR="00FA68A0" w:rsidRPr="00ED2D3A" w14:paraId="3DB130B9" w14:textId="77777777" w:rsidTr="002B0C54">
        <w:trPr>
          <w:trHeight w:val="256"/>
        </w:trPr>
        <w:tc>
          <w:tcPr>
            <w:tcW w:w="2784" w:type="dxa"/>
          </w:tcPr>
          <w:p w14:paraId="2A41B8D7" w14:textId="77777777" w:rsidR="00FA68A0" w:rsidRPr="00D96974" w:rsidRDefault="00FA68A0" w:rsidP="00FA68A0">
            <w:pPr>
              <w:jc w:val="both"/>
              <w:rPr>
                <w:rFonts w:ascii="Arial" w:hAnsi="Arial" w:cs="Arial"/>
              </w:rPr>
            </w:pPr>
            <w:r w:rsidRPr="00D96974">
              <w:rPr>
                <w:rFonts w:ascii="Arial" w:eastAsia="Calibri" w:hAnsi="Arial" w:cs="Arial"/>
              </w:rPr>
              <w:t xml:space="preserve">2. </w:t>
            </w:r>
            <w:r w:rsidRPr="00822ED7">
              <w:rPr>
                <w:rFonts w:ascii="Arial" w:eastAsia="Calibri" w:hAnsi="Arial" w:cs="Arial"/>
              </w:rPr>
              <w:t>Assessment of institutional capacity and readiness, including a seminar on the AF’s accreditation process and the role of an NIE in directly accessing AF resources</w:t>
            </w:r>
          </w:p>
        </w:tc>
        <w:tc>
          <w:tcPr>
            <w:tcW w:w="2442" w:type="dxa"/>
            <w:gridSpan w:val="2"/>
          </w:tcPr>
          <w:p w14:paraId="365CE633" w14:textId="352F978B" w:rsidR="00FA68A0" w:rsidRPr="00822ED7" w:rsidRDefault="00FA68A0" w:rsidP="00FA68A0">
            <w:pPr>
              <w:spacing w:line="256" w:lineRule="auto"/>
              <w:rPr>
                <w:rFonts w:ascii="Arial" w:eastAsia="Calibri" w:hAnsi="Arial" w:cs="Arial"/>
              </w:rPr>
            </w:pPr>
            <w:r>
              <w:rPr>
                <w:rFonts w:ascii="Arial" w:eastAsia="Calibri" w:hAnsi="Arial" w:cs="Arial"/>
              </w:rPr>
              <w:t xml:space="preserve">- </w:t>
            </w:r>
            <w:r w:rsidRPr="00822ED7">
              <w:rPr>
                <w:rFonts w:ascii="Arial" w:eastAsia="Calibri" w:hAnsi="Arial" w:cs="Arial"/>
              </w:rPr>
              <w:t>Assessment report showing the potential NIE applicant’s strengths and weaknesses towards accreditation by the AF</w:t>
            </w:r>
          </w:p>
          <w:p w14:paraId="24F8010E" w14:textId="77777777" w:rsidR="00FA68A0" w:rsidRDefault="00FA68A0" w:rsidP="00FA68A0">
            <w:pPr>
              <w:jc w:val="both"/>
              <w:rPr>
                <w:rFonts w:ascii="Arial" w:eastAsia="Calibri" w:hAnsi="Arial" w:cs="Arial"/>
              </w:rPr>
            </w:pPr>
            <w:r w:rsidRPr="00822ED7">
              <w:rPr>
                <w:rFonts w:ascii="Arial" w:eastAsia="Calibri" w:hAnsi="Arial" w:cs="Arial"/>
              </w:rPr>
              <w:lastRenderedPageBreak/>
              <w:t>- Presentation and set of slides</w:t>
            </w:r>
          </w:p>
          <w:p w14:paraId="594D3759" w14:textId="31DC004D" w:rsidR="00FA68A0" w:rsidRPr="00D96974" w:rsidRDefault="00FA68A0" w:rsidP="00FA68A0">
            <w:pPr>
              <w:jc w:val="both"/>
              <w:rPr>
                <w:rFonts w:ascii="Arial" w:hAnsi="Arial" w:cs="Arial"/>
              </w:rPr>
            </w:pPr>
          </w:p>
        </w:tc>
        <w:tc>
          <w:tcPr>
            <w:tcW w:w="2697" w:type="dxa"/>
            <w:gridSpan w:val="2"/>
          </w:tcPr>
          <w:p w14:paraId="02513331" w14:textId="1EC01385" w:rsidR="00FA68A0" w:rsidRPr="00D96974" w:rsidRDefault="000B48CB" w:rsidP="00F72C2D">
            <w:pPr>
              <w:jc w:val="center"/>
              <w:rPr>
                <w:rFonts w:ascii="Arial" w:hAnsi="Arial" w:cs="Arial"/>
              </w:rPr>
            </w:pPr>
            <w:r>
              <w:rPr>
                <w:rFonts w:ascii="Arial" w:eastAsia="Calibri" w:hAnsi="Arial" w:cs="Arial"/>
                <w:lang w:val="fr-FR"/>
              </w:rPr>
              <w:lastRenderedPageBreak/>
              <w:t xml:space="preserve">Achieved in </w:t>
            </w:r>
            <w:r w:rsidR="00FA68A0" w:rsidRPr="00D96974">
              <w:rPr>
                <w:rFonts w:ascii="Arial" w:eastAsia="Calibri" w:hAnsi="Arial" w:cs="Arial"/>
                <w:lang w:val="fr-FR"/>
              </w:rPr>
              <w:t>December 2016</w:t>
            </w:r>
          </w:p>
        </w:tc>
        <w:tc>
          <w:tcPr>
            <w:tcW w:w="5619" w:type="dxa"/>
          </w:tcPr>
          <w:p w14:paraId="00259AD3" w14:textId="7821E660" w:rsidR="00FA68A0" w:rsidRPr="00ED2D3A" w:rsidRDefault="00FA68A0" w:rsidP="00FA68A0">
            <w:pPr>
              <w:jc w:val="both"/>
              <w:rPr>
                <w:rFonts w:ascii="Arial" w:eastAsia="Calibri" w:hAnsi="Arial" w:cs="Arial"/>
              </w:rPr>
            </w:pPr>
            <w:r w:rsidRPr="00ED2D3A">
              <w:rPr>
                <w:rFonts w:ascii="Arial" w:eastAsia="Calibri" w:hAnsi="Arial" w:cs="Arial"/>
              </w:rPr>
              <w:t>A task-force was setup within AEDD and trained on the accreditation process</w:t>
            </w:r>
            <w:r>
              <w:rPr>
                <w:rFonts w:ascii="Arial" w:eastAsia="Calibri" w:hAnsi="Arial" w:cs="Arial"/>
              </w:rPr>
              <w:t xml:space="preserve"> and the role of an NIE</w:t>
            </w:r>
            <w:r w:rsidRPr="00ED2D3A">
              <w:rPr>
                <w:rFonts w:ascii="Arial" w:eastAsia="Calibri" w:hAnsi="Arial" w:cs="Arial"/>
              </w:rPr>
              <w:t>. A</w:t>
            </w:r>
            <w:r>
              <w:rPr>
                <w:rFonts w:ascii="Arial" w:eastAsia="Calibri" w:hAnsi="Arial" w:cs="Arial"/>
              </w:rPr>
              <w:t xml:space="preserve"> road map has been prepared for the collection and preparation of supporting documents.</w:t>
            </w:r>
          </w:p>
        </w:tc>
      </w:tr>
      <w:tr w:rsidR="00822ED7" w:rsidRPr="00736078" w14:paraId="6FBA15DB" w14:textId="77777777" w:rsidTr="002B0C54">
        <w:trPr>
          <w:trHeight w:val="268"/>
        </w:trPr>
        <w:tc>
          <w:tcPr>
            <w:tcW w:w="2784" w:type="dxa"/>
          </w:tcPr>
          <w:p w14:paraId="51A71027" w14:textId="77777777" w:rsidR="00822ED7" w:rsidRPr="00736078" w:rsidRDefault="00822ED7" w:rsidP="00822ED7">
            <w:pPr>
              <w:spacing w:line="256" w:lineRule="auto"/>
              <w:rPr>
                <w:rFonts w:ascii="Arial" w:eastAsia="Calibri" w:hAnsi="Arial" w:cs="Arial"/>
              </w:rPr>
            </w:pPr>
            <w:r w:rsidRPr="00736078">
              <w:rPr>
                <w:rFonts w:ascii="Arial" w:eastAsia="Calibri" w:hAnsi="Arial" w:cs="Arial"/>
              </w:rPr>
              <w:t xml:space="preserve">3. Collecting supporting documents </w:t>
            </w:r>
          </w:p>
          <w:p w14:paraId="112387C8" w14:textId="77777777" w:rsidR="00822ED7" w:rsidRPr="00736078" w:rsidRDefault="00822ED7" w:rsidP="00822ED7">
            <w:pPr>
              <w:spacing w:line="256" w:lineRule="auto"/>
              <w:rPr>
                <w:rFonts w:ascii="Arial" w:eastAsia="Calibri" w:hAnsi="Arial" w:cs="Arial"/>
              </w:rPr>
            </w:pPr>
            <w:r w:rsidRPr="00736078">
              <w:rPr>
                <w:rFonts w:ascii="Arial" w:eastAsia="Calibri" w:hAnsi="Arial" w:cs="Arial"/>
              </w:rPr>
              <w:t>- Collecting and analyzing relevant supporting documents for each performance criteria required in the application form</w:t>
            </w:r>
          </w:p>
          <w:p w14:paraId="1B1CAE71" w14:textId="77777777" w:rsidR="00822ED7" w:rsidRPr="00736078" w:rsidRDefault="00822ED7" w:rsidP="00822ED7">
            <w:pPr>
              <w:spacing w:line="256" w:lineRule="auto"/>
              <w:rPr>
                <w:rFonts w:ascii="Arial" w:eastAsia="Calibri" w:hAnsi="Arial" w:cs="Arial"/>
              </w:rPr>
            </w:pPr>
            <w:r w:rsidRPr="00736078">
              <w:rPr>
                <w:rFonts w:ascii="Arial" w:eastAsia="Calibri" w:hAnsi="Arial" w:cs="Arial"/>
              </w:rPr>
              <w:t>- Review of questions raised by the Accreditation Panel during previous applications (to better understand what is expected)</w:t>
            </w:r>
          </w:p>
          <w:p w14:paraId="365CF407" w14:textId="77777777" w:rsidR="00822ED7" w:rsidRPr="00736078" w:rsidRDefault="00822ED7" w:rsidP="00822ED7">
            <w:pPr>
              <w:jc w:val="both"/>
              <w:rPr>
                <w:rFonts w:ascii="Arial" w:hAnsi="Arial" w:cs="Arial"/>
              </w:rPr>
            </w:pPr>
            <w:r w:rsidRPr="00736078">
              <w:rPr>
                <w:rFonts w:ascii="Arial" w:eastAsia="Calibri" w:hAnsi="Arial" w:cs="Arial"/>
              </w:rPr>
              <w:t>- Preparing and sharing a note on accreditation standards (to better understand what is expected)</w:t>
            </w:r>
          </w:p>
        </w:tc>
        <w:tc>
          <w:tcPr>
            <w:tcW w:w="2442" w:type="dxa"/>
            <w:gridSpan w:val="2"/>
          </w:tcPr>
          <w:p w14:paraId="270A7541" w14:textId="77777777" w:rsidR="00822ED7" w:rsidRPr="00736078" w:rsidRDefault="00822ED7" w:rsidP="00822ED7">
            <w:pPr>
              <w:jc w:val="both"/>
              <w:rPr>
                <w:rFonts w:ascii="Arial" w:eastAsia="Calibri" w:hAnsi="Arial" w:cs="Arial"/>
              </w:rPr>
            </w:pPr>
            <w:r w:rsidRPr="00736078">
              <w:rPr>
                <w:rFonts w:ascii="Arial" w:eastAsia="Calibri" w:hAnsi="Arial" w:cs="Arial"/>
              </w:rPr>
              <w:t>List of supporting documents/information collected</w:t>
            </w:r>
          </w:p>
          <w:p w14:paraId="574107BE" w14:textId="77777777" w:rsidR="00822ED7" w:rsidRPr="00736078" w:rsidRDefault="00822ED7" w:rsidP="00822ED7">
            <w:pPr>
              <w:jc w:val="both"/>
              <w:rPr>
                <w:rFonts w:ascii="Arial" w:eastAsia="Calibri" w:hAnsi="Arial" w:cs="Arial"/>
              </w:rPr>
            </w:pPr>
            <w:r w:rsidRPr="00736078">
              <w:rPr>
                <w:rFonts w:ascii="Arial" w:eastAsia="Calibri" w:hAnsi="Arial" w:cs="Arial"/>
              </w:rPr>
              <w:t>- Summary of questions addressed by the Adaptation Panel and the Board to applicants during accreditation process</w:t>
            </w:r>
          </w:p>
          <w:p w14:paraId="74D2E8A6" w14:textId="77777777" w:rsidR="00822ED7" w:rsidRPr="00736078" w:rsidRDefault="00822ED7" w:rsidP="00822ED7">
            <w:pPr>
              <w:jc w:val="both"/>
              <w:rPr>
                <w:rFonts w:ascii="Arial" w:hAnsi="Arial" w:cs="Arial"/>
              </w:rPr>
            </w:pPr>
            <w:r w:rsidRPr="00736078">
              <w:rPr>
                <w:rFonts w:ascii="Arial" w:eastAsia="Calibri" w:hAnsi="Arial" w:cs="Arial"/>
              </w:rPr>
              <w:t>- Note on accreditation standards</w:t>
            </w:r>
          </w:p>
        </w:tc>
        <w:tc>
          <w:tcPr>
            <w:tcW w:w="2697" w:type="dxa"/>
            <w:gridSpan w:val="2"/>
          </w:tcPr>
          <w:p w14:paraId="5A342655" w14:textId="420F58E2" w:rsidR="00822ED7" w:rsidRPr="00736078" w:rsidRDefault="00106B0C" w:rsidP="007E040B">
            <w:pPr>
              <w:jc w:val="center"/>
              <w:rPr>
                <w:rFonts w:ascii="Arial" w:hAnsi="Arial" w:cs="Arial"/>
              </w:rPr>
            </w:pPr>
            <w:r w:rsidRPr="00736078">
              <w:rPr>
                <w:rFonts w:ascii="Arial" w:eastAsia="Calibri" w:hAnsi="Arial" w:cs="Arial"/>
              </w:rPr>
              <w:t xml:space="preserve">Achieved in </w:t>
            </w:r>
            <w:r w:rsidR="007E040B" w:rsidRPr="00736078">
              <w:rPr>
                <w:rFonts w:ascii="Arial" w:eastAsia="Calibri" w:hAnsi="Arial" w:cs="Arial"/>
              </w:rPr>
              <w:t>June 2019</w:t>
            </w:r>
          </w:p>
        </w:tc>
        <w:tc>
          <w:tcPr>
            <w:tcW w:w="5619" w:type="dxa"/>
          </w:tcPr>
          <w:p w14:paraId="05A5C05C" w14:textId="77777777" w:rsidR="00653BB1" w:rsidRPr="00736078" w:rsidRDefault="00653BB1" w:rsidP="00653BB1">
            <w:pPr>
              <w:jc w:val="both"/>
              <w:rPr>
                <w:rFonts w:ascii="Arial" w:hAnsi="Arial" w:cs="Arial"/>
              </w:rPr>
            </w:pPr>
          </w:p>
          <w:p w14:paraId="29D339BA" w14:textId="6608A5E9" w:rsidR="007E040B" w:rsidRPr="00736078" w:rsidRDefault="00FA68A0">
            <w:pPr>
              <w:jc w:val="both"/>
              <w:rPr>
                <w:rFonts w:ascii="Arial" w:hAnsi="Arial" w:cs="Arial"/>
              </w:rPr>
            </w:pPr>
            <w:r w:rsidRPr="00736078">
              <w:rPr>
                <w:rFonts w:ascii="Arial" w:hAnsi="Arial" w:cs="Arial"/>
              </w:rPr>
              <w:t>A second visit was organized in Bamako from October 9</w:t>
            </w:r>
            <w:r w:rsidRPr="00736078">
              <w:rPr>
                <w:rFonts w:ascii="Arial" w:hAnsi="Arial" w:cs="Arial"/>
                <w:vertAlign w:val="superscript"/>
              </w:rPr>
              <w:t>th</w:t>
            </w:r>
            <w:r w:rsidRPr="00736078">
              <w:rPr>
                <w:rFonts w:ascii="Arial" w:hAnsi="Arial" w:cs="Arial"/>
              </w:rPr>
              <w:t xml:space="preserve"> to 11</w:t>
            </w:r>
            <w:r w:rsidRPr="00736078">
              <w:rPr>
                <w:rFonts w:ascii="Arial" w:hAnsi="Arial" w:cs="Arial"/>
                <w:vertAlign w:val="superscript"/>
              </w:rPr>
              <w:t>th</w:t>
            </w:r>
            <w:r w:rsidRPr="00736078">
              <w:rPr>
                <w:rFonts w:ascii="Arial" w:hAnsi="Arial" w:cs="Arial"/>
              </w:rPr>
              <w:t>, 2017 in order to discuss the outcome of the</w:t>
            </w:r>
            <w:r w:rsidR="007E040B" w:rsidRPr="00736078">
              <w:rPr>
                <w:rFonts w:ascii="Arial" w:hAnsi="Arial" w:cs="Arial"/>
              </w:rPr>
              <w:t xml:space="preserve"> </w:t>
            </w:r>
            <w:r w:rsidRPr="00736078">
              <w:rPr>
                <w:rFonts w:ascii="Arial" w:hAnsi="Arial" w:cs="Arial"/>
              </w:rPr>
              <w:t>review of the supporting documents collected so far.</w:t>
            </w:r>
          </w:p>
          <w:p w14:paraId="1DAF78CD" w14:textId="36C2DAFD" w:rsidR="00822ED7" w:rsidRPr="00736078" w:rsidRDefault="007E040B">
            <w:pPr>
              <w:jc w:val="both"/>
              <w:rPr>
                <w:rFonts w:ascii="Arial" w:hAnsi="Arial" w:cs="Arial"/>
              </w:rPr>
            </w:pPr>
            <w:r w:rsidRPr="00736078">
              <w:rPr>
                <w:rFonts w:ascii="Arial" w:hAnsi="Arial" w:cs="Arial"/>
              </w:rPr>
              <w:t xml:space="preserve">A new roadmap was elaborated to collect </w:t>
            </w:r>
            <w:r w:rsidR="00515D32">
              <w:rPr>
                <w:rFonts w:ascii="Arial" w:hAnsi="Arial" w:cs="Arial"/>
              </w:rPr>
              <w:t xml:space="preserve">additional supporting </w:t>
            </w:r>
            <w:r w:rsidRPr="00736078">
              <w:rPr>
                <w:rFonts w:ascii="Arial" w:hAnsi="Arial" w:cs="Arial"/>
              </w:rPr>
              <w:t>documents. AEDD benefit</w:t>
            </w:r>
            <w:r w:rsidR="00515D32">
              <w:rPr>
                <w:rFonts w:ascii="Arial" w:hAnsi="Arial" w:cs="Arial"/>
              </w:rPr>
              <w:t>ed</w:t>
            </w:r>
            <w:r w:rsidRPr="00736078">
              <w:rPr>
                <w:rFonts w:ascii="Arial" w:hAnsi="Arial" w:cs="Arial"/>
              </w:rPr>
              <w:t xml:space="preserve"> of the Readiness Package to elaborate fiduciary and governance </w:t>
            </w:r>
            <w:r w:rsidR="00457C40" w:rsidRPr="00736078">
              <w:rPr>
                <w:rFonts w:ascii="Arial" w:hAnsi="Arial" w:cs="Arial"/>
              </w:rPr>
              <w:t xml:space="preserve">documents. Two cabinets ware hired to develope those documents and </w:t>
            </w:r>
            <w:r w:rsidR="00515D32">
              <w:rPr>
                <w:rFonts w:ascii="Arial" w:hAnsi="Arial" w:cs="Arial"/>
              </w:rPr>
              <w:t>their assignment</w:t>
            </w:r>
            <w:r w:rsidR="00515D32" w:rsidRPr="00736078">
              <w:rPr>
                <w:rFonts w:ascii="Arial" w:hAnsi="Arial" w:cs="Arial"/>
              </w:rPr>
              <w:t xml:space="preserve"> </w:t>
            </w:r>
            <w:r w:rsidR="00457C40" w:rsidRPr="00736078">
              <w:rPr>
                <w:rFonts w:ascii="Arial" w:hAnsi="Arial" w:cs="Arial"/>
              </w:rPr>
              <w:t xml:space="preserve">was completed in June 2019 </w:t>
            </w:r>
          </w:p>
        </w:tc>
      </w:tr>
      <w:tr w:rsidR="00822ED7" w:rsidRPr="00736078" w14:paraId="5C3E3F4D" w14:textId="77777777" w:rsidTr="002B0C54">
        <w:trPr>
          <w:trHeight w:val="268"/>
        </w:trPr>
        <w:tc>
          <w:tcPr>
            <w:tcW w:w="2784" w:type="dxa"/>
          </w:tcPr>
          <w:p w14:paraId="50E5540A" w14:textId="77777777" w:rsidR="00822ED7" w:rsidRPr="00736078" w:rsidRDefault="00822ED7" w:rsidP="00822ED7">
            <w:pPr>
              <w:rPr>
                <w:rFonts w:ascii="Arial" w:eastAsia="Calibri" w:hAnsi="Arial" w:cs="Arial"/>
              </w:rPr>
            </w:pPr>
            <w:r w:rsidRPr="00736078">
              <w:rPr>
                <w:rFonts w:ascii="Arial" w:eastAsia="Calibri" w:hAnsi="Arial" w:cs="Arial"/>
              </w:rPr>
              <w:t>4. Review of the adequacy of all required back-up documentation to ensure it meets the requirements of the AF Accreditation Panel, and filling gaps</w:t>
            </w:r>
          </w:p>
          <w:p w14:paraId="08D5E99D" w14:textId="77777777" w:rsidR="00822ED7" w:rsidRPr="00736078" w:rsidRDefault="00822ED7" w:rsidP="00822ED7">
            <w:pPr>
              <w:rPr>
                <w:rFonts w:ascii="Arial" w:eastAsia="Calibri" w:hAnsi="Arial" w:cs="Arial"/>
              </w:rPr>
            </w:pPr>
          </w:p>
          <w:p w14:paraId="116FE7AE" w14:textId="77777777" w:rsidR="00822ED7" w:rsidRPr="00736078" w:rsidRDefault="00822ED7" w:rsidP="00822ED7">
            <w:pPr>
              <w:rPr>
                <w:rFonts w:ascii="Arial" w:eastAsia="Calibri" w:hAnsi="Arial" w:cs="Arial"/>
              </w:rPr>
            </w:pPr>
            <w:r w:rsidRPr="00736078">
              <w:rPr>
                <w:rFonts w:ascii="Arial" w:eastAsia="Calibri" w:hAnsi="Arial" w:cs="Arial"/>
              </w:rPr>
              <w:t>- Checking the documents collected against AF requirements</w:t>
            </w:r>
          </w:p>
          <w:p w14:paraId="0D17C82B" w14:textId="77777777" w:rsidR="00822ED7" w:rsidRPr="00736078" w:rsidRDefault="00822ED7" w:rsidP="00822ED7">
            <w:pPr>
              <w:rPr>
                <w:rFonts w:ascii="Arial" w:eastAsia="Calibri" w:hAnsi="Arial" w:cs="Arial"/>
              </w:rPr>
            </w:pPr>
            <w:r w:rsidRPr="00736078">
              <w:rPr>
                <w:rFonts w:ascii="Arial" w:eastAsia="Calibri" w:hAnsi="Arial" w:cs="Arial"/>
              </w:rPr>
              <w:lastRenderedPageBreak/>
              <w:t>- Identifying potential gaps or weaknesses</w:t>
            </w:r>
          </w:p>
          <w:p w14:paraId="6466D7CF" w14:textId="63FEFC16" w:rsidR="00822ED7" w:rsidRPr="00736078" w:rsidRDefault="00822ED7" w:rsidP="00822ED7">
            <w:pPr>
              <w:rPr>
                <w:rFonts w:ascii="Arial" w:eastAsia="Calibri" w:hAnsi="Arial" w:cs="Arial"/>
              </w:rPr>
            </w:pPr>
            <w:r w:rsidRPr="00736078">
              <w:rPr>
                <w:rFonts w:ascii="Arial" w:eastAsia="Calibri" w:hAnsi="Arial" w:cs="Arial"/>
              </w:rPr>
              <w:t>- Providing guidance on how to overcome issues identified</w:t>
            </w:r>
            <w:r w:rsidR="00C4762A" w:rsidRPr="00736078">
              <w:rPr>
                <w:rFonts w:ascii="Arial" w:eastAsia="Calibri" w:hAnsi="Arial" w:cs="Arial"/>
              </w:rPr>
              <w:t xml:space="preserve"> </w:t>
            </w:r>
          </w:p>
          <w:p w14:paraId="2BF330DE" w14:textId="02107621" w:rsidR="00822ED7" w:rsidRPr="00736078" w:rsidRDefault="00822ED7" w:rsidP="0044530E">
            <w:pPr>
              <w:rPr>
                <w:rFonts w:ascii="Arial" w:eastAsia="Calibri" w:hAnsi="Arial" w:cs="Arial"/>
              </w:rPr>
            </w:pPr>
            <w:r w:rsidRPr="00736078">
              <w:rPr>
                <w:rFonts w:ascii="Arial" w:eastAsia="Calibri" w:hAnsi="Arial" w:cs="Arial"/>
              </w:rPr>
              <w:t>- Supporting the task-force in organizing supporting documents</w:t>
            </w:r>
          </w:p>
        </w:tc>
        <w:tc>
          <w:tcPr>
            <w:tcW w:w="2442" w:type="dxa"/>
            <w:gridSpan w:val="2"/>
          </w:tcPr>
          <w:p w14:paraId="2BA69216" w14:textId="77777777" w:rsidR="00822ED7" w:rsidRPr="00736078" w:rsidRDefault="00822ED7" w:rsidP="00822ED7">
            <w:pPr>
              <w:rPr>
                <w:rFonts w:ascii="Arial" w:eastAsia="Calibri" w:hAnsi="Arial" w:cs="Arial"/>
              </w:rPr>
            </w:pPr>
            <w:r w:rsidRPr="00736078">
              <w:rPr>
                <w:rFonts w:ascii="Arial" w:eastAsia="Calibri" w:hAnsi="Arial" w:cs="Arial"/>
              </w:rPr>
              <w:lastRenderedPageBreak/>
              <w:t>Supporting documents check-list</w:t>
            </w:r>
          </w:p>
          <w:p w14:paraId="303F1CE0" w14:textId="77777777" w:rsidR="00822ED7" w:rsidRPr="00736078" w:rsidRDefault="00822ED7" w:rsidP="00822ED7">
            <w:pPr>
              <w:jc w:val="both"/>
              <w:rPr>
                <w:rFonts w:ascii="Arial" w:eastAsia="Calibri" w:hAnsi="Arial" w:cs="Arial"/>
              </w:rPr>
            </w:pPr>
            <w:r w:rsidRPr="00736078">
              <w:rPr>
                <w:rFonts w:ascii="Arial" w:eastAsia="Calibri" w:hAnsi="Arial" w:cs="Arial"/>
              </w:rPr>
              <w:t>- Documentation of the main findings</w:t>
            </w:r>
          </w:p>
          <w:p w14:paraId="52D455B9" w14:textId="77777777" w:rsidR="00691DDE" w:rsidRPr="004451E7" w:rsidRDefault="00AE6635" w:rsidP="00691DDE">
            <w:pPr>
              <w:jc w:val="both"/>
              <w:rPr>
                <w:rFonts w:ascii="Arial" w:eastAsia="Calibri" w:hAnsi="Arial" w:cs="Arial"/>
              </w:rPr>
            </w:pPr>
            <w:r w:rsidRPr="004451E7">
              <w:rPr>
                <w:rFonts w:ascii="Arial" w:eastAsia="Calibri" w:hAnsi="Arial" w:cs="Arial"/>
              </w:rPr>
              <w:t xml:space="preserve">- </w:t>
            </w:r>
            <w:r w:rsidR="00691DDE" w:rsidRPr="004451E7">
              <w:rPr>
                <w:rFonts w:ascii="Arial" w:eastAsia="Calibri" w:hAnsi="Arial" w:cs="Arial"/>
              </w:rPr>
              <w:t>mission report</w:t>
            </w:r>
          </w:p>
          <w:p w14:paraId="4AEB4F76" w14:textId="41FEE556" w:rsidR="00AE6635" w:rsidRPr="004451E7" w:rsidRDefault="00691DDE" w:rsidP="00CC5D27">
            <w:pPr>
              <w:jc w:val="both"/>
              <w:rPr>
                <w:rFonts w:ascii="Arial" w:eastAsia="Calibri" w:hAnsi="Arial" w:cs="Arial"/>
              </w:rPr>
            </w:pPr>
            <w:r w:rsidRPr="004451E7">
              <w:rPr>
                <w:rFonts w:ascii="Arial" w:eastAsia="Calibri" w:hAnsi="Arial" w:cs="Arial"/>
              </w:rPr>
              <w:t>- roadmap analysis or collected documents</w:t>
            </w:r>
          </w:p>
        </w:tc>
        <w:tc>
          <w:tcPr>
            <w:tcW w:w="2697" w:type="dxa"/>
            <w:gridSpan w:val="2"/>
          </w:tcPr>
          <w:p w14:paraId="4054449F" w14:textId="62B0422C" w:rsidR="00822ED7" w:rsidRPr="00736078" w:rsidRDefault="00310853" w:rsidP="007E040B">
            <w:pPr>
              <w:jc w:val="center"/>
              <w:rPr>
                <w:rFonts w:ascii="Arial" w:eastAsia="Calibri" w:hAnsi="Arial" w:cs="Arial"/>
              </w:rPr>
            </w:pPr>
            <w:r w:rsidRPr="00736078">
              <w:rPr>
                <w:rFonts w:ascii="Arial" w:eastAsia="Calibri" w:hAnsi="Arial" w:cs="Arial"/>
              </w:rPr>
              <w:t xml:space="preserve">Achieved </w:t>
            </w:r>
            <w:r w:rsidR="007E3661" w:rsidRPr="00736078">
              <w:rPr>
                <w:rFonts w:ascii="Arial" w:eastAsia="Calibri" w:hAnsi="Arial" w:cs="Arial"/>
              </w:rPr>
              <w:t xml:space="preserve">in </w:t>
            </w:r>
            <w:r w:rsidR="007E040B" w:rsidRPr="00736078">
              <w:rPr>
                <w:rFonts w:ascii="Arial" w:eastAsia="Calibri" w:hAnsi="Arial" w:cs="Arial"/>
              </w:rPr>
              <w:t>June 2019</w:t>
            </w:r>
          </w:p>
        </w:tc>
        <w:tc>
          <w:tcPr>
            <w:tcW w:w="5619" w:type="dxa"/>
          </w:tcPr>
          <w:p w14:paraId="4CF0DF0E" w14:textId="4FC43A87" w:rsidR="00274CA4" w:rsidRPr="00736078" w:rsidRDefault="004826A0" w:rsidP="0069392B">
            <w:pPr>
              <w:jc w:val="both"/>
              <w:rPr>
                <w:rFonts w:ascii="Arial" w:hAnsi="Arial" w:cs="Arial"/>
              </w:rPr>
            </w:pPr>
            <w:r w:rsidRPr="00736078">
              <w:rPr>
                <w:rFonts w:ascii="Arial" w:hAnsi="Arial" w:cs="Arial"/>
              </w:rPr>
              <w:t xml:space="preserve">CSE reviewed </w:t>
            </w:r>
            <w:r w:rsidR="00274CA4" w:rsidRPr="00736078">
              <w:rPr>
                <w:rFonts w:ascii="Arial" w:hAnsi="Arial" w:cs="Arial"/>
              </w:rPr>
              <w:t xml:space="preserve">the documents collected and shared by </w:t>
            </w:r>
            <w:r w:rsidR="000824EA" w:rsidRPr="00736078">
              <w:rPr>
                <w:rFonts w:ascii="Arial" w:hAnsi="Arial" w:cs="Arial"/>
              </w:rPr>
              <w:t>AEDD</w:t>
            </w:r>
            <w:r w:rsidR="00515D32">
              <w:rPr>
                <w:rFonts w:ascii="Arial" w:hAnsi="Arial" w:cs="Arial"/>
              </w:rPr>
              <w:t>,</w:t>
            </w:r>
            <w:r w:rsidR="00274CA4" w:rsidRPr="00736078">
              <w:rPr>
                <w:rFonts w:ascii="Arial" w:hAnsi="Arial" w:cs="Arial"/>
              </w:rPr>
              <w:t xml:space="preserve"> with regards to</w:t>
            </w:r>
            <w:r w:rsidR="00515D32">
              <w:rPr>
                <w:rFonts w:ascii="Arial" w:hAnsi="Arial" w:cs="Arial"/>
              </w:rPr>
              <w:t xml:space="preserve"> THE</w:t>
            </w:r>
            <w:r w:rsidR="00274CA4" w:rsidRPr="00736078">
              <w:rPr>
                <w:rFonts w:ascii="Arial" w:hAnsi="Arial" w:cs="Arial"/>
              </w:rPr>
              <w:t xml:space="preserve"> accreditation requirements</w:t>
            </w:r>
            <w:r w:rsidR="00BE43C2">
              <w:rPr>
                <w:rFonts w:ascii="Arial" w:hAnsi="Arial" w:cs="Arial"/>
              </w:rPr>
              <w:t>.</w:t>
            </w:r>
            <w:r w:rsidR="00274CA4" w:rsidRPr="00736078">
              <w:rPr>
                <w:rFonts w:ascii="Arial" w:hAnsi="Arial" w:cs="Arial"/>
              </w:rPr>
              <w:t xml:space="preserve"> </w:t>
            </w:r>
          </w:p>
          <w:p w14:paraId="5FD247F9" w14:textId="63AAED2C" w:rsidR="0069392B" w:rsidRPr="00736078" w:rsidRDefault="0069392B" w:rsidP="0069392B">
            <w:pPr>
              <w:jc w:val="both"/>
              <w:rPr>
                <w:rFonts w:ascii="Arial" w:hAnsi="Arial" w:cs="Arial"/>
              </w:rPr>
            </w:pPr>
            <w:r w:rsidRPr="00736078">
              <w:rPr>
                <w:rFonts w:ascii="Arial" w:hAnsi="Arial" w:cs="Arial"/>
              </w:rPr>
              <w:t xml:space="preserve">The </w:t>
            </w:r>
            <w:r w:rsidR="00BC5BB6" w:rsidRPr="00736078">
              <w:rPr>
                <w:rFonts w:ascii="Arial" w:hAnsi="Arial" w:cs="Arial"/>
              </w:rPr>
              <w:t xml:space="preserve">supporting </w:t>
            </w:r>
            <w:r w:rsidRPr="00736078">
              <w:rPr>
                <w:rFonts w:ascii="Arial" w:hAnsi="Arial" w:cs="Arial"/>
              </w:rPr>
              <w:t xml:space="preserve">documents </w:t>
            </w:r>
            <w:r w:rsidR="00871676" w:rsidRPr="00736078">
              <w:rPr>
                <w:rFonts w:ascii="Arial" w:hAnsi="Arial" w:cs="Arial"/>
              </w:rPr>
              <w:t>have been</w:t>
            </w:r>
            <w:r w:rsidRPr="00736078">
              <w:rPr>
                <w:rFonts w:ascii="Arial" w:hAnsi="Arial" w:cs="Arial"/>
              </w:rPr>
              <w:t xml:space="preserve"> collected and validated</w:t>
            </w:r>
            <w:r w:rsidR="00871676" w:rsidRPr="00736078">
              <w:rPr>
                <w:rFonts w:ascii="Arial" w:hAnsi="Arial" w:cs="Arial"/>
              </w:rPr>
              <w:t>, and organized</w:t>
            </w:r>
            <w:r w:rsidRPr="00736078">
              <w:rPr>
                <w:rFonts w:ascii="Arial" w:hAnsi="Arial" w:cs="Arial"/>
              </w:rPr>
              <w:t xml:space="preserve"> by CSE.</w:t>
            </w:r>
          </w:p>
          <w:p w14:paraId="2F59A8A5" w14:textId="6955BA38" w:rsidR="00457C40" w:rsidRPr="00736078" w:rsidRDefault="00457C40" w:rsidP="0069392B">
            <w:pPr>
              <w:jc w:val="both"/>
              <w:rPr>
                <w:rFonts w:ascii="Arial" w:hAnsi="Arial" w:cs="Arial"/>
              </w:rPr>
            </w:pPr>
            <w:r w:rsidRPr="00736078">
              <w:rPr>
                <w:rFonts w:ascii="Arial" w:hAnsi="Arial" w:cs="Arial"/>
              </w:rPr>
              <w:t xml:space="preserve">CSE </w:t>
            </w:r>
            <w:r w:rsidR="00515D32">
              <w:rPr>
                <w:rFonts w:ascii="Arial" w:hAnsi="Arial" w:cs="Arial"/>
              </w:rPr>
              <w:t>provided</w:t>
            </w:r>
            <w:r w:rsidR="00515D32" w:rsidRPr="00736078">
              <w:rPr>
                <w:rFonts w:ascii="Arial" w:hAnsi="Arial" w:cs="Arial"/>
              </w:rPr>
              <w:t xml:space="preserve"> </w:t>
            </w:r>
            <w:r w:rsidRPr="00736078">
              <w:rPr>
                <w:rFonts w:ascii="Arial" w:hAnsi="Arial" w:cs="Arial"/>
              </w:rPr>
              <w:t xml:space="preserve">support to </w:t>
            </w:r>
            <w:r w:rsidR="00515D32">
              <w:rPr>
                <w:rFonts w:ascii="Arial" w:hAnsi="Arial" w:cs="Arial"/>
              </w:rPr>
              <w:t>firms</w:t>
            </w:r>
            <w:r w:rsidR="00515D32" w:rsidRPr="00736078">
              <w:rPr>
                <w:rFonts w:ascii="Arial" w:hAnsi="Arial" w:cs="Arial"/>
              </w:rPr>
              <w:t xml:space="preserve"> </w:t>
            </w:r>
            <w:r w:rsidR="00515D32">
              <w:rPr>
                <w:rFonts w:ascii="Arial" w:hAnsi="Arial" w:cs="Arial"/>
              </w:rPr>
              <w:t>for</w:t>
            </w:r>
            <w:r w:rsidR="00515D32" w:rsidRPr="00736078">
              <w:rPr>
                <w:rFonts w:ascii="Arial" w:hAnsi="Arial" w:cs="Arial"/>
              </w:rPr>
              <w:t xml:space="preserve"> </w:t>
            </w:r>
            <w:r w:rsidR="000B48CB" w:rsidRPr="00736078">
              <w:rPr>
                <w:rFonts w:ascii="Arial" w:hAnsi="Arial" w:cs="Arial"/>
              </w:rPr>
              <w:t>finaliz</w:t>
            </w:r>
            <w:r w:rsidR="00515D32">
              <w:rPr>
                <w:rFonts w:ascii="Arial" w:hAnsi="Arial" w:cs="Arial"/>
              </w:rPr>
              <w:t>ing the</w:t>
            </w:r>
            <w:r w:rsidR="000B48CB" w:rsidRPr="00736078">
              <w:rPr>
                <w:rFonts w:ascii="Arial" w:hAnsi="Arial" w:cs="Arial"/>
              </w:rPr>
              <w:t xml:space="preserve"> documents in line with AF’s accreditation </w:t>
            </w:r>
            <w:r w:rsidR="00515D32">
              <w:rPr>
                <w:rFonts w:ascii="Arial" w:hAnsi="Arial" w:cs="Arial"/>
              </w:rPr>
              <w:t>requirements</w:t>
            </w:r>
            <w:r w:rsidR="000B48CB" w:rsidRPr="00736078">
              <w:rPr>
                <w:rFonts w:ascii="Arial" w:hAnsi="Arial" w:cs="Arial"/>
              </w:rPr>
              <w:t>.</w:t>
            </w:r>
          </w:p>
          <w:p w14:paraId="6C5AB044" w14:textId="08C85978" w:rsidR="00691DDE" w:rsidRPr="00736078" w:rsidRDefault="00691DDE" w:rsidP="0069392B">
            <w:pPr>
              <w:jc w:val="both"/>
              <w:rPr>
                <w:rFonts w:ascii="Arial" w:hAnsi="Arial" w:cs="Arial"/>
              </w:rPr>
            </w:pPr>
          </w:p>
          <w:p w14:paraId="78BF416F" w14:textId="77777777" w:rsidR="00AE6635" w:rsidRPr="00736078" w:rsidRDefault="00AE6635" w:rsidP="00D80784">
            <w:pPr>
              <w:jc w:val="both"/>
              <w:rPr>
                <w:rFonts w:ascii="Arial" w:hAnsi="Arial" w:cs="Arial"/>
              </w:rPr>
            </w:pPr>
          </w:p>
        </w:tc>
      </w:tr>
      <w:tr w:rsidR="00C01700" w:rsidRPr="00736078" w14:paraId="53B2F5BA" w14:textId="77777777" w:rsidTr="002B0C54">
        <w:trPr>
          <w:trHeight w:val="268"/>
        </w:trPr>
        <w:tc>
          <w:tcPr>
            <w:tcW w:w="2784" w:type="dxa"/>
          </w:tcPr>
          <w:p w14:paraId="5B0F501A" w14:textId="7DA66887" w:rsidR="00C01700" w:rsidRPr="00736078" w:rsidRDefault="00736078" w:rsidP="00822ED7">
            <w:pPr>
              <w:rPr>
                <w:rFonts w:ascii="Arial" w:eastAsia="Calibri" w:hAnsi="Arial" w:cs="Arial"/>
              </w:rPr>
            </w:pPr>
            <w:r w:rsidRPr="00736078">
              <w:rPr>
                <w:rFonts w:ascii="Arial" w:eastAsia="Calibri" w:hAnsi="Arial" w:cs="Arial"/>
              </w:rPr>
              <w:t>5</w:t>
            </w:r>
            <w:r w:rsidR="00C01700" w:rsidRPr="00736078">
              <w:rPr>
                <w:rFonts w:ascii="Arial" w:eastAsia="Calibri" w:hAnsi="Arial" w:cs="Arial"/>
              </w:rPr>
              <w:t>. Submission of the application folder</w:t>
            </w:r>
          </w:p>
        </w:tc>
        <w:tc>
          <w:tcPr>
            <w:tcW w:w="2442" w:type="dxa"/>
            <w:gridSpan w:val="2"/>
          </w:tcPr>
          <w:p w14:paraId="7580DB32" w14:textId="77777777" w:rsidR="00C01700" w:rsidRPr="00736078" w:rsidRDefault="00C01700" w:rsidP="00C01700">
            <w:pPr>
              <w:widowControl w:val="0"/>
              <w:ind w:left="142" w:right="212" w:hanging="80"/>
              <w:jc w:val="both"/>
              <w:rPr>
                <w:rFonts w:ascii="Arial" w:eastAsia="Calibri" w:hAnsi="Arial" w:cs="Arial"/>
                <w:spacing w:val="-1"/>
              </w:rPr>
            </w:pPr>
            <w:r w:rsidRPr="00736078">
              <w:rPr>
                <w:rFonts w:ascii="Arial" w:eastAsia="Calibri" w:hAnsi="Arial" w:cs="Arial"/>
                <w:spacing w:val="-1"/>
              </w:rPr>
              <w:t>- An application for accreditation as a National Implementing Entity</w:t>
            </w:r>
          </w:p>
          <w:p w14:paraId="6B6600A0" w14:textId="77777777" w:rsidR="00C01700" w:rsidRPr="00736078" w:rsidRDefault="00C01700" w:rsidP="00C01700">
            <w:pPr>
              <w:rPr>
                <w:rFonts w:ascii="Arial" w:eastAsia="Calibri" w:hAnsi="Arial" w:cs="Arial"/>
              </w:rPr>
            </w:pPr>
            <w:r w:rsidRPr="00736078">
              <w:rPr>
                <w:rFonts w:ascii="Arial" w:eastAsia="Calibri" w:hAnsi="Arial" w:cs="Arial"/>
                <w:spacing w:val="-1"/>
              </w:rPr>
              <w:t>- A one-page summary report</w:t>
            </w:r>
          </w:p>
        </w:tc>
        <w:tc>
          <w:tcPr>
            <w:tcW w:w="2697" w:type="dxa"/>
            <w:gridSpan w:val="2"/>
          </w:tcPr>
          <w:p w14:paraId="4332F6E1" w14:textId="61430493" w:rsidR="00C01700" w:rsidRPr="00736078" w:rsidRDefault="00310853" w:rsidP="00A13723">
            <w:pPr>
              <w:jc w:val="center"/>
              <w:rPr>
                <w:rFonts w:ascii="Arial" w:eastAsia="Calibri" w:hAnsi="Arial" w:cs="Arial"/>
              </w:rPr>
            </w:pPr>
            <w:r w:rsidRPr="00736078">
              <w:rPr>
                <w:rFonts w:ascii="Arial" w:eastAsia="Calibri" w:hAnsi="Arial" w:cs="Arial"/>
              </w:rPr>
              <w:t xml:space="preserve">Achieved </w:t>
            </w:r>
            <w:r w:rsidR="007E3661" w:rsidRPr="00736078">
              <w:rPr>
                <w:rFonts w:ascii="Arial" w:eastAsia="Calibri" w:hAnsi="Arial" w:cs="Arial"/>
              </w:rPr>
              <w:t xml:space="preserve">in </w:t>
            </w:r>
            <w:r w:rsidR="00C9218D" w:rsidRPr="00736078">
              <w:rPr>
                <w:rFonts w:ascii="Arial" w:eastAsia="Calibri" w:hAnsi="Arial" w:cs="Arial"/>
              </w:rPr>
              <w:t>FEBRUARY 2020</w:t>
            </w:r>
            <w:r w:rsidR="00C9218D" w:rsidRPr="00736078" w:rsidDel="00C9218D">
              <w:rPr>
                <w:rFonts w:ascii="Arial" w:eastAsia="Calibri" w:hAnsi="Arial" w:cs="Arial"/>
              </w:rPr>
              <w:t xml:space="preserve"> </w:t>
            </w:r>
          </w:p>
        </w:tc>
        <w:tc>
          <w:tcPr>
            <w:tcW w:w="5619" w:type="dxa"/>
          </w:tcPr>
          <w:p w14:paraId="15360037" w14:textId="75ECE026" w:rsidR="00C01700" w:rsidRPr="00736078" w:rsidRDefault="00C01700" w:rsidP="00736078">
            <w:pPr>
              <w:jc w:val="both"/>
              <w:rPr>
                <w:rFonts w:ascii="Arial" w:hAnsi="Arial" w:cs="Arial"/>
              </w:rPr>
            </w:pPr>
            <w:r w:rsidRPr="00736078">
              <w:rPr>
                <w:rFonts w:ascii="Arial" w:hAnsi="Arial" w:cs="Arial"/>
              </w:rPr>
              <w:t xml:space="preserve">The NIE candidate received the </w:t>
            </w:r>
            <w:r w:rsidR="00515D32">
              <w:rPr>
                <w:rFonts w:ascii="Arial" w:hAnsi="Arial" w:cs="Arial"/>
              </w:rPr>
              <w:t>logon parameters</w:t>
            </w:r>
            <w:r w:rsidR="00094A6F" w:rsidRPr="00736078">
              <w:rPr>
                <w:rFonts w:ascii="Arial" w:hAnsi="Arial" w:cs="Arial"/>
              </w:rPr>
              <w:t xml:space="preserve"> and upload</w:t>
            </w:r>
            <w:r w:rsidR="00475402" w:rsidRPr="00736078">
              <w:rPr>
                <w:rFonts w:ascii="Arial" w:hAnsi="Arial" w:cs="Arial"/>
              </w:rPr>
              <w:t>ed</w:t>
            </w:r>
            <w:r w:rsidR="00094A6F" w:rsidRPr="00736078">
              <w:rPr>
                <w:rFonts w:ascii="Arial" w:hAnsi="Arial" w:cs="Arial"/>
              </w:rPr>
              <w:t xml:space="preserve"> the supporting</w:t>
            </w:r>
            <w:r w:rsidRPr="00736078">
              <w:rPr>
                <w:rFonts w:ascii="Arial" w:hAnsi="Arial" w:cs="Arial"/>
              </w:rPr>
              <w:t xml:space="preserve"> document</w:t>
            </w:r>
            <w:r w:rsidR="00475402" w:rsidRPr="00736078">
              <w:rPr>
                <w:rFonts w:ascii="Arial" w:hAnsi="Arial" w:cs="Arial"/>
              </w:rPr>
              <w:t>s</w:t>
            </w:r>
            <w:r w:rsidRPr="00736078">
              <w:rPr>
                <w:rFonts w:ascii="Arial" w:hAnsi="Arial" w:cs="Arial"/>
              </w:rPr>
              <w:t>.</w:t>
            </w:r>
            <w:r w:rsidR="00D80784" w:rsidRPr="00736078">
              <w:rPr>
                <w:rFonts w:ascii="Arial" w:hAnsi="Arial" w:cs="Arial"/>
              </w:rPr>
              <w:t xml:space="preserve"> </w:t>
            </w:r>
            <w:r w:rsidR="00515D32">
              <w:rPr>
                <w:rFonts w:ascii="Arial" w:hAnsi="Arial" w:cs="Arial"/>
              </w:rPr>
              <w:t>W</w:t>
            </w:r>
            <w:r w:rsidR="00515D32" w:rsidRPr="00736078">
              <w:rPr>
                <w:rFonts w:ascii="Arial" w:hAnsi="Arial" w:cs="Arial"/>
              </w:rPr>
              <w:t xml:space="preserve">ith CSE </w:t>
            </w:r>
            <w:r w:rsidR="00515D32">
              <w:rPr>
                <w:rFonts w:ascii="Arial" w:hAnsi="Arial" w:cs="Arial"/>
              </w:rPr>
              <w:t>backing,</w:t>
            </w:r>
            <w:r w:rsidR="00515D32" w:rsidRPr="00736078">
              <w:rPr>
                <w:rFonts w:ascii="Arial" w:hAnsi="Arial" w:cs="Arial"/>
              </w:rPr>
              <w:t xml:space="preserve"> </w:t>
            </w:r>
            <w:r w:rsidR="000B48CB" w:rsidRPr="00736078">
              <w:rPr>
                <w:rFonts w:ascii="Arial" w:hAnsi="Arial" w:cs="Arial"/>
              </w:rPr>
              <w:t>AEDD uploaded and submitted it</w:t>
            </w:r>
            <w:r w:rsidR="00515D32">
              <w:rPr>
                <w:rFonts w:ascii="Arial" w:hAnsi="Arial" w:cs="Arial"/>
              </w:rPr>
              <w:t>s</w:t>
            </w:r>
            <w:r w:rsidR="000B48CB" w:rsidRPr="00736078">
              <w:rPr>
                <w:rFonts w:ascii="Arial" w:hAnsi="Arial" w:cs="Arial"/>
              </w:rPr>
              <w:t xml:space="preserve"> accreditation folder on February 2020. </w:t>
            </w:r>
          </w:p>
        </w:tc>
      </w:tr>
      <w:tr w:rsidR="00D80784" w:rsidRPr="00736078" w14:paraId="34A24FFE" w14:textId="77777777" w:rsidTr="00395EA1">
        <w:trPr>
          <w:trHeight w:val="311"/>
        </w:trPr>
        <w:tc>
          <w:tcPr>
            <w:tcW w:w="2784" w:type="dxa"/>
          </w:tcPr>
          <w:p w14:paraId="1389BFCF" w14:textId="77777777" w:rsidR="00D80784" w:rsidRPr="00736078" w:rsidRDefault="00D80784" w:rsidP="00822ED7">
            <w:pPr>
              <w:rPr>
                <w:rFonts w:ascii="Arial" w:eastAsia="Calibri" w:hAnsi="Arial" w:cs="Arial"/>
              </w:rPr>
            </w:pPr>
            <w:r w:rsidRPr="00736078">
              <w:rPr>
                <w:rFonts w:ascii="Arial" w:eastAsia="Calibri" w:hAnsi="Arial" w:cs="Arial"/>
              </w:rPr>
              <w:t xml:space="preserve">Budget </w:t>
            </w:r>
          </w:p>
        </w:tc>
        <w:tc>
          <w:tcPr>
            <w:tcW w:w="10758" w:type="dxa"/>
            <w:gridSpan w:val="5"/>
          </w:tcPr>
          <w:p w14:paraId="4F817640" w14:textId="1B5FFAB5" w:rsidR="00D80784" w:rsidRPr="00736078" w:rsidRDefault="000B48CB">
            <w:pPr>
              <w:jc w:val="both"/>
              <w:rPr>
                <w:rFonts w:ascii="Arial" w:hAnsi="Arial" w:cs="Arial"/>
              </w:rPr>
            </w:pPr>
            <w:r w:rsidRPr="00736078">
              <w:rPr>
                <w:rFonts w:ascii="Arial" w:eastAsia="Calibri" w:hAnsi="Arial" w:cs="Arial"/>
                <w:spacing w:val="-1"/>
              </w:rPr>
              <w:t xml:space="preserve">There was no budget overrun (more details will be </w:t>
            </w:r>
            <w:r w:rsidR="00515D32">
              <w:rPr>
                <w:rFonts w:ascii="Arial" w:eastAsia="Calibri" w:hAnsi="Arial" w:cs="Arial"/>
                <w:spacing w:val="-1"/>
              </w:rPr>
              <w:t>provided</w:t>
            </w:r>
            <w:r w:rsidR="00515D32" w:rsidRPr="00736078">
              <w:rPr>
                <w:rFonts w:ascii="Arial" w:eastAsia="Calibri" w:hAnsi="Arial" w:cs="Arial"/>
                <w:spacing w:val="-1"/>
              </w:rPr>
              <w:t xml:space="preserve"> </w:t>
            </w:r>
            <w:r w:rsidRPr="00736078">
              <w:rPr>
                <w:rFonts w:ascii="Arial" w:eastAsia="Calibri" w:hAnsi="Arial" w:cs="Arial"/>
                <w:spacing w:val="-1"/>
              </w:rPr>
              <w:t>in the audit report)</w:t>
            </w:r>
          </w:p>
        </w:tc>
      </w:tr>
      <w:tr w:rsidR="004E0820" w:rsidRPr="00736078" w14:paraId="07172541" w14:textId="77777777" w:rsidTr="003C410E">
        <w:trPr>
          <w:trHeight w:val="731"/>
        </w:trPr>
        <w:tc>
          <w:tcPr>
            <w:tcW w:w="2784" w:type="dxa"/>
          </w:tcPr>
          <w:p w14:paraId="4A069B5B" w14:textId="2EDE7D50" w:rsidR="004E0820" w:rsidRPr="00736078" w:rsidRDefault="004E0820" w:rsidP="00822ED7">
            <w:pPr>
              <w:rPr>
                <w:rFonts w:ascii="Arial" w:eastAsia="Calibri" w:hAnsi="Arial" w:cs="Arial"/>
              </w:rPr>
            </w:pPr>
            <w:r w:rsidRPr="00736078">
              <w:rPr>
                <w:rFonts w:ascii="Arial" w:eastAsia="Calibri" w:hAnsi="Arial" w:cs="Arial"/>
              </w:rPr>
              <w:t>Lessons Learnt</w:t>
            </w:r>
          </w:p>
        </w:tc>
        <w:tc>
          <w:tcPr>
            <w:tcW w:w="10758" w:type="dxa"/>
            <w:gridSpan w:val="5"/>
          </w:tcPr>
          <w:p w14:paraId="7A82CD9E" w14:textId="04DC2C94" w:rsidR="004E0820" w:rsidRPr="00736078" w:rsidRDefault="000B48CB" w:rsidP="00BE43C2">
            <w:pPr>
              <w:jc w:val="both"/>
              <w:rPr>
                <w:rFonts w:ascii="Arial" w:hAnsi="Arial" w:cs="Arial"/>
              </w:rPr>
            </w:pPr>
            <w:r w:rsidRPr="00736078">
              <w:rPr>
                <w:rFonts w:ascii="Arial" w:hAnsi="Arial" w:cs="Arial"/>
              </w:rPr>
              <w:t>It turned out that the entities often have difficulties in preparing certain documents and this also requires human resources. AEDD with support of the Readiness package developed missing fiduciary and governance documents.</w:t>
            </w:r>
            <w:r w:rsidRPr="00736078">
              <w:t xml:space="preserve"> </w:t>
            </w:r>
            <w:r w:rsidRPr="00736078">
              <w:rPr>
                <w:rFonts w:ascii="Arial" w:hAnsi="Arial" w:cs="Arial"/>
              </w:rPr>
              <w:t xml:space="preserve">However, the Panel's review of </w:t>
            </w:r>
            <w:r w:rsidR="00515D32">
              <w:rPr>
                <w:rFonts w:ascii="Arial" w:hAnsi="Arial" w:cs="Arial"/>
              </w:rPr>
              <w:t xml:space="preserve">the </w:t>
            </w:r>
            <w:r w:rsidRPr="00736078">
              <w:rPr>
                <w:rFonts w:ascii="Arial" w:hAnsi="Arial" w:cs="Arial"/>
              </w:rPr>
              <w:t xml:space="preserve">documents </w:t>
            </w:r>
            <w:r w:rsidR="00515D32">
              <w:rPr>
                <w:rFonts w:ascii="Arial" w:hAnsi="Arial" w:cs="Arial"/>
              </w:rPr>
              <w:t>took</w:t>
            </w:r>
            <w:r w:rsidR="00515D32" w:rsidRPr="00736078">
              <w:rPr>
                <w:rFonts w:ascii="Arial" w:hAnsi="Arial" w:cs="Arial"/>
              </w:rPr>
              <w:t xml:space="preserve"> </w:t>
            </w:r>
            <w:r w:rsidRPr="00736078">
              <w:rPr>
                <w:rFonts w:ascii="Arial" w:hAnsi="Arial" w:cs="Arial"/>
              </w:rPr>
              <w:t>longer than expected and sometimes demotivates</w:t>
            </w:r>
            <w:r w:rsidR="00515D32">
              <w:rPr>
                <w:rFonts w:ascii="Arial" w:hAnsi="Arial" w:cs="Arial"/>
              </w:rPr>
              <w:t xml:space="preserve"> the</w:t>
            </w:r>
            <w:r w:rsidRPr="00736078">
              <w:rPr>
                <w:rFonts w:ascii="Arial" w:hAnsi="Arial" w:cs="Arial"/>
              </w:rPr>
              <w:t xml:space="preserve"> entities. </w:t>
            </w:r>
          </w:p>
        </w:tc>
      </w:tr>
      <w:tr w:rsidR="002B0C54" w:rsidRPr="00736078" w14:paraId="7EC0CAC0" w14:textId="77777777" w:rsidTr="00D80784">
        <w:trPr>
          <w:trHeight w:val="731"/>
        </w:trPr>
        <w:tc>
          <w:tcPr>
            <w:tcW w:w="2784" w:type="dxa"/>
          </w:tcPr>
          <w:p w14:paraId="51E380F0" w14:textId="77777777" w:rsidR="002B0C54" w:rsidRPr="00736078" w:rsidRDefault="002B0C54" w:rsidP="00822ED7">
            <w:pPr>
              <w:rPr>
                <w:rFonts w:ascii="Arial" w:eastAsia="Calibri" w:hAnsi="Arial" w:cs="Arial"/>
              </w:rPr>
            </w:pPr>
            <w:r w:rsidRPr="00736078">
              <w:rPr>
                <w:rFonts w:ascii="Arial" w:eastAsia="Calibri" w:hAnsi="Arial" w:cs="Arial"/>
              </w:rPr>
              <w:t xml:space="preserve">Overall outcome </w:t>
            </w:r>
          </w:p>
        </w:tc>
        <w:tc>
          <w:tcPr>
            <w:tcW w:w="10758" w:type="dxa"/>
            <w:gridSpan w:val="5"/>
          </w:tcPr>
          <w:p w14:paraId="1FD663D6" w14:textId="6A36DA79" w:rsidR="003C410E" w:rsidRPr="00736078" w:rsidRDefault="002B0C54" w:rsidP="00753CDC">
            <w:pPr>
              <w:jc w:val="both"/>
              <w:rPr>
                <w:rFonts w:ascii="Arial" w:hAnsi="Arial" w:cs="Arial"/>
              </w:rPr>
            </w:pPr>
            <w:r w:rsidRPr="00736078">
              <w:rPr>
                <w:rFonts w:ascii="Arial" w:hAnsi="Arial" w:cs="Arial"/>
              </w:rPr>
              <w:t xml:space="preserve">The NIE candidate </w:t>
            </w:r>
            <w:r w:rsidR="009C359A" w:rsidRPr="00736078">
              <w:rPr>
                <w:rFonts w:ascii="Arial" w:hAnsi="Arial" w:cs="Arial"/>
              </w:rPr>
              <w:t>has submitted existing documents</w:t>
            </w:r>
            <w:r w:rsidR="000076A6" w:rsidRPr="00736078">
              <w:rPr>
                <w:rFonts w:ascii="Arial" w:hAnsi="Arial" w:cs="Arial"/>
              </w:rPr>
              <w:t xml:space="preserve">, which were reviewed </w:t>
            </w:r>
            <w:r w:rsidR="005879A5" w:rsidRPr="00736078">
              <w:rPr>
                <w:rFonts w:ascii="Arial" w:hAnsi="Arial" w:cs="Arial"/>
              </w:rPr>
              <w:t>by CSE team</w:t>
            </w:r>
            <w:r w:rsidR="00753CDC">
              <w:rPr>
                <w:rFonts w:ascii="Arial" w:hAnsi="Arial" w:cs="Arial"/>
              </w:rPr>
              <w:t xml:space="preserve">. </w:t>
            </w:r>
            <w:r w:rsidR="000076A6" w:rsidRPr="00736078">
              <w:rPr>
                <w:rFonts w:ascii="Arial" w:hAnsi="Arial" w:cs="Arial"/>
              </w:rPr>
              <w:t xml:space="preserve">However, the NIE candidate was </w:t>
            </w:r>
            <w:r w:rsidR="00515D32">
              <w:rPr>
                <w:rFonts w:ascii="Arial" w:hAnsi="Arial" w:cs="Arial"/>
              </w:rPr>
              <w:t>advised</w:t>
            </w:r>
            <w:r w:rsidR="00515D32" w:rsidRPr="00736078">
              <w:rPr>
                <w:rFonts w:ascii="Arial" w:hAnsi="Arial" w:cs="Arial"/>
              </w:rPr>
              <w:t xml:space="preserve"> </w:t>
            </w:r>
            <w:r w:rsidR="000076A6" w:rsidRPr="00736078">
              <w:rPr>
                <w:rFonts w:ascii="Arial" w:hAnsi="Arial" w:cs="Arial"/>
              </w:rPr>
              <w:t xml:space="preserve">to implement </w:t>
            </w:r>
            <w:r w:rsidR="00E074F3" w:rsidRPr="00736078">
              <w:rPr>
                <w:rFonts w:ascii="Arial" w:hAnsi="Arial" w:cs="Arial"/>
              </w:rPr>
              <w:t>recent</w:t>
            </w:r>
            <w:r w:rsidR="00515D32">
              <w:rPr>
                <w:rFonts w:ascii="Arial" w:hAnsi="Arial" w:cs="Arial"/>
              </w:rPr>
              <w:t>ly</w:t>
            </w:r>
            <w:r w:rsidR="00E074F3" w:rsidRPr="00736078">
              <w:rPr>
                <w:rFonts w:ascii="Arial" w:hAnsi="Arial" w:cs="Arial"/>
              </w:rPr>
              <w:t xml:space="preserve"> developed documents.</w:t>
            </w:r>
            <w:r w:rsidR="003C410E" w:rsidRPr="00736078">
              <w:rPr>
                <w:rFonts w:ascii="Arial" w:hAnsi="Arial" w:cs="Arial"/>
              </w:rPr>
              <w:t xml:space="preserve"> </w:t>
            </w:r>
            <w:r w:rsidR="004E484E" w:rsidRPr="00736078">
              <w:rPr>
                <w:rFonts w:ascii="Arial" w:hAnsi="Arial" w:cs="Arial"/>
              </w:rPr>
              <w:t xml:space="preserve">Moreover, CSE has supported the NIE </w:t>
            </w:r>
            <w:r w:rsidR="00736078" w:rsidRPr="00736078">
              <w:rPr>
                <w:rFonts w:ascii="Arial" w:hAnsi="Arial" w:cs="Arial"/>
              </w:rPr>
              <w:t>candidate to</w:t>
            </w:r>
            <w:r w:rsidR="004E484E" w:rsidRPr="00736078">
              <w:rPr>
                <w:rFonts w:ascii="Arial" w:hAnsi="Arial" w:cs="Arial"/>
              </w:rPr>
              <w:t xml:space="preserve"> address the comments made by the </w:t>
            </w:r>
            <w:r w:rsidR="00515D32">
              <w:rPr>
                <w:rFonts w:ascii="Arial" w:hAnsi="Arial" w:cs="Arial"/>
              </w:rPr>
              <w:t xml:space="preserve">Accreditation </w:t>
            </w:r>
            <w:r w:rsidR="004E484E" w:rsidRPr="00736078">
              <w:rPr>
                <w:rFonts w:ascii="Arial" w:hAnsi="Arial" w:cs="Arial"/>
              </w:rPr>
              <w:t xml:space="preserve">panel. </w:t>
            </w:r>
            <w:r w:rsidR="00E074F3" w:rsidRPr="00736078">
              <w:rPr>
                <w:rFonts w:ascii="Arial" w:hAnsi="Arial" w:cs="Arial"/>
              </w:rPr>
              <w:t xml:space="preserve">AEDD is still waiting for accreditation approval. </w:t>
            </w:r>
          </w:p>
        </w:tc>
      </w:tr>
    </w:tbl>
    <w:p w14:paraId="29A42AD1" w14:textId="5A456045" w:rsidR="00736078" w:rsidRPr="00736078" w:rsidRDefault="00736078" w:rsidP="00FD1B2C">
      <w:pPr>
        <w:rPr>
          <w:rFonts w:ascii="Arial" w:hAnsi="Arial" w:cs="Arial"/>
          <w:sz w:val="20"/>
          <w:szCs w:val="20"/>
        </w:rPr>
      </w:pPr>
    </w:p>
    <w:p w14:paraId="24F97008" w14:textId="18430488" w:rsidR="00FD1B2C" w:rsidRPr="00B0532E" w:rsidRDefault="00FD1B2C" w:rsidP="00FD1B2C">
      <w:pPr>
        <w:rPr>
          <w:rFonts w:ascii="Arial" w:eastAsia="Times New Roman" w:hAnsi="Arial" w:cs="Arial"/>
          <w:sz w:val="20"/>
          <w:szCs w:val="20"/>
          <w:lang w:val="fr-FR"/>
        </w:rPr>
      </w:pPr>
      <w:r w:rsidRPr="00B0532E">
        <w:rPr>
          <w:rFonts w:ascii="Arial" w:hAnsi="Arial" w:cs="Arial"/>
          <w:b/>
          <w:sz w:val="20"/>
          <w:szCs w:val="20"/>
          <w:lang w:val="fr-FR"/>
        </w:rPr>
        <w:t>Implementing Entity Contact Person:</w:t>
      </w:r>
      <w:r w:rsidRPr="00B0532E">
        <w:rPr>
          <w:rFonts w:ascii="Arial" w:hAnsi="Arial" w:cs="Arial"/>
          <w:b/>
          <w:sz w:val="20"/>
          <w:szCs w:val="20"/>
          <w:lang w:val="fr-FR"/>
        </w:rPr>
        <w:tab/>
      </w:r>
      <w:r w:rsidRPr="00B0532E">
        <w:rPr>
          <w:rFonts w:ascii="Arial" w:hAnsi="Arial" w:cs="Arial"/>
          <w:b/>
          <w:sz w:val="20"/>
          <w:szCs w:val="20"/>
          <w:lang w:val="fr-FR"/>
        </w:rPr>
        <w:tab/>
        <w:t xml:space="preserve">           </w:t>
      </w:r>
      <w:r w:rsidR="00736078" w:rsidRPr="00B0532E">
        <w:rPr>
          <w:rFonts w:ascii="Arial" w:hAnsi="Arial" w:cs="Arial"/>
          <w:b/>
          <w:sz w:val="20"/>
          <w:szCs w:val="20"/>
          <w:lang w:val="fr-FR"/>
        </w:rPr>
        <w:t xml:space="preserve">           </w:t>
      </w:r>
      <w:r w:rsidRPr="00B0532E">
        <w:rPr>
          <w:rFonts w:ascii="Arial" w:hAnsi="Arial" w:cs="Arial"/>
          <w:b/>
          <w:sz w:val="20"/>
          <w:szCs w:val="20"/>
          <w:lang w:val="fr-FR"/>
        </w:rPr>
        <w:tab/>
        <w:t xml:space="preserve">Email: </w:t>
      </w:r>
      <w:hyperlink r:id="rId17" w:history="1">
        <w:r w:rsidR="00601485" w:rsidRPr="00B0532E">
          <w:rPr>
            <w:rStyle w:val="Hyperlink"/>
            <w:rFonts w:ascii="Arial" w:hAnsi="Arial" w:cs="Arial"/>
            <w:b/>
            <w:sz w:val="20"/>
            <w:szCs w:val="20"/>
            <w:lang w:val="fr-FR"/>
          </w:rPr>
          <w:t>aissata.sall@cse.sn</w:t>
        </w:r>
      </w:hyperlink>
      <w:r w:rsidRPr="00B0532E">
        <w:rPr>
          <w:rFonts w:ascii="Arial" w:hAnsi="Arial" w:cs="Arial"/>
          <w:b/>
          <w:sz w:val="20"/>
          <w:szCs w:val="20"/>
          <w:lang w:val="fr-FR"/>
        </w:rPr>
        <w:t xml:space="preserve"> </w:t>
      </w:r>
    </w:p>
    <w:p w14:paraId="104BB601" w14:textId="49D27736" w:rsidR="00FD1B2C" w:rsidRPr="00B0532E" w:rsidRDefault="00601485" w:rsidP="00FD1B2C">
      <w:pPr>
        <w:rPr>
          <w:rFonts w:ascii="Arial" w:hAnsi="Arial" w:cs="Arial"/>
          <w:sz w:val="20"/>
          <w:szCs w:val="20"/>
          <w:lang w:val="fr-FR"/>
        </w:rPr>
      </w:pPr>
      <w:r w:rsidRPr="00B0532E">
        <w:rPr>
          <w:rFonts w:ascii="Arial" w:hAnsi="Arial" w:cs="Arial"/>
          <w:sz w:val="20"/>
          <w:szCs w:val="20"/>
          <w:lang w:val="fr-FR"/>
        </w:rPr>
        <w:t>Aissata B. SALL SYLLA</w:t>
      </w:r>
      <w:r w:rsidR="00FD1B2C" w:rsidRPr="00B0532E">
        <w:rPr>
          <w:rFonts w:ascii="Arial" w:hAnsi="Arial" w:cs="Arial"/>
          <w:sz w:val="20"/>
          <w:szCs w:val="20"/>
          <w:lang w:val="fr-FR"/>
        </w:rPr>
        <w:tab/>
      </w:r>
      <w:r w:rsidR="00FD1B2C" w:rsidRPr="00B0532E">
        <w:rPr>
          <w:rFonts w:ascii="Arial" w:hAnsi="Arial" w:cs="Arial"/>
          <w:sz w:val="20"/>
          <w:szCs w:val="20"/>
          <w:lang w:val="fr-FR"/>
        </w:rPr>
        <w:tab/>
      </w:r>
      <w:r w:rsidR="00FD1B2C" w:rsidRPr="00B0532E">
        <w:rPr>
          <w:rFonts w:ascii="Arial" w:hAnsi="Arial" w:cs="Arial"/>
          <w:sz w:val="20"/>
          <w:szCs w:val="20"/>
          <w:lang w:val="fr-FR"/>
        </w:rPr>
        <w:tab/>
      </w:r>
      <w:r w:rsidR="00FD1B2C" w:rsidRPr="00B0532E">
        <w:rPr>
          <w:rFonts w:ascii="Arial" w:hAnsi="Arial" w:cs="Arial"/>
          <w:sz w:val="20"/>
          <w:szCs w:val="20"/>
          <w:lang w:val="fr-FR"/>
        </w:rPr>
        <w:tab/>
      </w:r>
      <w:r w:rsidR="00FD1B2C" w:rsidRPr="00B0532E">
        <w:rPr>
          <w:rFonts w:ascii="Arial" w:hAnsi="Arial" w:cs="Arial"/>
          <w:sz w:val="20"/>
          <w:szCs w:val="20"/>
          <w:lang w:val="fr-FR"/>
        </w:rPr>
        <w:tab/>
      </w:r>
      <w:r w:rsidR="00FD1B2C" w:rsidRPr="00B0532E">
        <w:rPr>
          <w:rFonts w:ascii="Arial" w:hAnsi="Arial" w:cs="Arial"/>
          <w:sz w:val="20"/>
          <w:szCs w:val="20"/>
          <w:lang w:val="fr-FR"/>
        </w:rPr>
        <w:tab/>
      </w:r>
      <w:r w:rsidR="00FD1B2C" w:rsidRPr="00B0532E">
        <w:rPr>
          <w:rFonts w:ascii="Arial" w:hAnsi="Arial" w:cs="Arial"/>
          <w:sz w:val="20"/>
          <w:szCs w:val="20"/>
          <w:lang w:val="fr-FR"/>
        </w:rPr>
        <w:tab/>
      </w:r>
      <w:r w:rsidR="00FD1B2C" w:rsidRPr="00B0532E">
        <w:rPr>
          <w:rFonts w:ascii="Arial" w:hAnsi="Arial" w:cs="Arial"/>
          <w:sz w:val="20"/>
          <w:szCs w:val="20"/>
          <w:lang w:val="fr-FR"/>
        </w:rPr>
        <w:tab/>
      </w:r>
      <w:r w:rsidR="00FD1B2C" w:rsidRPr="00B0532E">
        <w:rPr>
          <w:rFonts w:ascii="Arial" w:hAnsi="Arial" w:cs="Arial"/>
          <w:sz w:val="20"/>
          <w:szCs w:val="20"/>
          <w:lang w:val="fr-FR"/>
        </w:rPr>
        <w:tab/>
      </w:r>
      <w:r w:rsidR="00FD1B2C" w:rsidRPr="00B0532E">
        <w:rPr>
          <w:rFonts w:ascii="Arial" w:hAnsi="Arial" w:cs="Arial"/>
          <w:sz w:val="20"/>
          <w:szCs w:val="20"/>
          <w:lang w:val="fr-FR"/>
        </w:rPr>
        <w:tab/>
      </w:r>
    </w:p>
    <w:p w14:paraId="439208B3" w14:textId="2A34305B" w:rsidR="00FD1B2C" w:rsidRPr="00B0532E" w:rsidRDefault="00601485" w:rsidP="00FD1B2C">
      <w:pPr>
        <w:rPr>
          <w:rFonts w:ascii="Arial" w:hAnsi="Arial" w:cs="Arial"/>
          <w:sz w:val="20"/>
          <w:szCs w:val="20"/>
          <w:lang w:val="fr-FR"/>
        </w:rPr>
      </w:pPr>
      <w:r w:rsidRPr="00B0532E">
        <w:rPr>
          <w:rFonts w:ascii="Arial" w:hAnsi="Arial" w:cs="Arial"/>
          <w:sz w:val="20"/>
          <w:szCs w:val="20"/>
          <w:lang w:val="fr-FR"/>
        </w:rPr>
        <w:t xml:space="preserve">Head of </w:t>
      </w:r>
      <w:r w:rsidR="00FD1B2C" w:rsidRPr="00B0532E">
        <w:rPr>
          <w:rFonts w:ascii="Arial" w:hAnsi="Arial" w:cs="Arial"/>
          <w:sz w:val="20"/>
          <w:szCs w:val="20"/>
          <w:lang w:val="fr-FR"/>
        </w:rPr>
        <w:t>Climate Finance Unit, Centre de Suivi Ecologique</w:t>
      </w:r>
      <w:r w:rsidR="00FD1B2C" w:rsidRPr="00B0532E">
        <w:rPr>
          <w:rFonts w:ascii="Arial" w:hAnsi="Arial" w:cs="Arial"/>
          <w:sz w:val="20"/>
          <w:szCs w:val="20"/>
          <w:lang w:val="fr-FR"/>
        </w:rPr>
        <w:tab/>
      </w:r>
      <w:r w:rsidR="00FD1B2C" w:rsidRPr="00B0532E">
        <w:rPr>
          <w:rFonts w:ascii="Arial" w:hAnsi="Arial" w:cs="Arial"/>
          <w:sz w:val="20"/>
          <w:szCs w:val="20"/>
          <w:lang w:val="fr-FR"/>
        </w:rPr>
        <w:tab/>
      </w:r>
      <w:r w:rsidR="00FD1B2C" w:rsidRPr="00B0532E">
        <w:rPr>
          <w:rFonts w:ascii="Arial" w:hAnsi="Arial" w:cs="Arial"/>
          <w:sz w:val="20"/>
          <w:szCs w:val="20"/>
          <w:lang w:val="fr-FR"/>
        </w:rPr>
        <w:tab/>
      </w:r>
      <w:r w:rsidR="00FD1B2C" w:rsidRPr="00B0532E">
        <w:rPr>
          <w:rFonts w:ascii="Arial" w:hAnsi="Arial" w:cs="Arial"/>
          <w:sz w:val="20"/>
          <w:szCs w:val="20"/>
          <w:lang w:val="fr-FR"/>
        </w:rPr>
        <w:tab/>
      </w:r>
      <w:r w:rsidR="00FD1B2C" w:rsidRPr="00B0532E">
        <w:rPr>
          <w:rFonts w:ascii="Arial" w:hAnsi="Arial" w:cs="Arial"/>
          <w:sz w:val="20"/>
          <w:szCs w:val="20"/>
          <w:lang w:val="fr-FR"/>
        </w:rPr>
        <w:tab/>
      </w:r>
      <w:r w:rsidR="00FD1B2C" w:rsidRPr="00B0532E">
        <w:rPr>
          <w:rFonts w:ascii="Arial" w:hAnsi="Arial" w:cs="Arial"/>
          <w:sz w:val="20"/>
          <w:szCs w:val="20"/>
          <w:lang w:val="fr-FR"/>
        </w:rPr>
        <w:tab/>
      </w:r>
    </w:p>
    <w:p w14:paraId="546487AE" w14:textId="2F2FCF74" w:rsidR="00FD1B2C" w:rsidRPr="00B0532E" w:rsidRDefault="00FD1B2C" w:rsidP="00FD1B2C">
      <w:pPr>
        <w:rPr>
          <w:rFonts w:ascii="Arial" w:hAnsi="Arial" w:cs="Arial"/>
          <w:sz w:val="20"/>
          <w:szCs w:val="20"/>
          <w:lang w:val="fr-FR"/>
        </w:rPr>
      </w:pPr>
      <w:r w:rsidRPr="00B0532E">
        <w:rPr>
          <w:rFonts w:ascii="Arial" w:hAnsi="Arial" w:cs="Arial"/>
          <w:sz w:val="20"/>
          <w:szCs w:val="20"/>
          <w:lang w:val="fr-FR"/>
        </w:rPr>
        <w:t xml:space="preserve">N° 105 </w:t>
      </w:r>
      <w:r w:rsidR="00475402" w:rsidRPr="00B0532E">
        <w:rPr>
          <w:rFonts w:ascii="Arial" w:hAnsi="Arial" w:cs="Arial"/>
          <w:sz w:val="20"/>
          <w:szCs w:val="20"/>
          <w:lang w:val="fr-FR"/>
        </w:rPr>
        <w:t>Rue</w:t>
      </w:r>
      <w:r w:rsidRPr="00B0532E">
        <w:rPr>
          <w:rFonts w:ascii="Arial" w:hAnsi="Arial" w:cs="Arial"/>
          <w:sz w:val="20"/>
          <w:szCs w:val="20"/>
          <w:lang w:val="fr-FR"/>
        </w:rPr>
        <w:t xml:space="preserve"> Léon Gontran Damas, FN 22 Fann, Dakar</w:t>
      </w:r>
    </w:p>
    <w:p w14:paraId="2FB5F115" w14:textId="5836580D" w:rsidR="00FD1B2C" w:rsidRPr="00B0532E" w:rsidRDefault="00601485" w:rsidP="00FD1B2C">
      <w:pPr>
        <w:rPr>
          <w:rFonts w:ascii="Arial" w:hAnsi="Arial" w:cs="Arial"/>
          <w:sz w:val="20"/>
          <w:szCs w:val="20"/>
        </w:rPr>
      </w:pPr>
      <w:r w:rsidRPr="00B0532E">
        <w:rPr>
          <w:rFonts w:ascii="Arial" w:hAnsi="Arial" w:cs="Arial"/>
          <w:sz w:val="20"/>
          <w:szCs w:val="20"/>
        </w:rPr>
        <w:t>Po. Box</w:t>
      </w:r>
      <w:r w:rsidR="00FD1B2C" w:rsidRPr="00B0532E">
        <w:rPr>
          <w:rFonts w:ascii="Arial" w:hAnsi="Arial" w:cs="Arial"/>
          <w:sz w:val="20"/>
          <w:szCs w:val="20"/>
        </w:rPr>
        <w:t>: 15 532 Dakar – Fann</w:t>
      </w:r>
    </w:p>
    <w:p w14:paraId="71EE886B" w14:textId="2C9B6C68" w:rsidR="00601485" w:rsidRPr="00B0532E" w:rsidRDefault="00601485" w:rsidP="00FD1B2C">
      <w:pPr>
        <w:rPr>
          <w:rFonts w:ascii="Arial" w:hAnsi="Arial" w:cs="Arial"/>
          <w:sz w:val="20"/>
          <w:szCs w:val="20"/>
        </w:rPr>
      </w:pPr>
      <w:r w:rsidRPr="00B0532E">
        <w:rPr>
          <w:rFonts w:ascii="Arial" w:hAnsi="Arial" w:cs="Arial"/>
          <w:sz w:val="20"/>
          <w:szCs w:val="20"/>
        </w:rPr>
        <w:t>Phone</w:t>
      </w:r>
      <w:r w:rsidR="00FD1B2C" w:rsidRPr="00B0532E">
        <w:rPr>
          <w:rFonts w:ascii="Arial" w:hAnsi="Arial" w:cs="Arial"/>
          <w:sz w:val="20"/>
          <w:szCs w:val="20"/>
        </w:rPr>
        <w:t xml:space="preserve">: +221 33 825 80 66 / +221 33 825 80 67 / +221 77 658 </w:t>
      </w:r>
      <w:r w:rsidRPr="00B0532E">
        <w:rPr>
          <w:rFonts w:ascii="Arial" w:hAnsi="Arial" w:cs="Arial"/>
          <w:sz w:val="20"/>
          <w:szCs w:val="20"/>
        </w:rPr>
        <w:t xml:space="preserve">15 90 </w:t>
      </w:r>
    </w:p>
    <w:p w14:paraId="2262CEFF" w14:textId="59B8A099" w:rsidR="008F0ABF" w:rsidRPr="00B0532E" w:rsidRDefault="00601485">
      <w:pPr>
        <w:rPr>
          <w:rFonts w:ascii="Arial" w:hAnsi="Arial" w:cs="Arial"/>
          <w:sz w:val="20"/>
          <w:szCs w:val="20"/>
          <w:lang w:val="fr-FR"/>
        </w:rPr>
      </w:pPr>
      <w:r w:rsidRPr="00B0532E">
        <w:rPr>
          <w:rFonts w:ascii="Arial" w:hAnsi="Arial" w:cs="Arial"/>
          <w:sz w:val="20"/>
          <w:szCs w:val="20"/>
        </w:rPr>
        <w:t xml:space="preserve">Skype: </w:t>
      </w:r>
      <w:r w:rsidR="00C508F4" w:rsidRPr="00B0532E">
        <w:rPr>
          <w:rFonts w:ascii="Arial" w:hAnsi="Arial" w:cs="Arial"/>
          <w:sz w:val="20"/>
          <w:szCs w:val="20"/>
        </w:rPr>
        <w:t xml:space="preserve">Aïssata Sall </w:t>
      </w:r>
      <w:r w:rsidR="006C4236" w:rsidRPr="00B0532E">
        <w:rPr>
          <w:rFonts w:ascii="Arial" w:eastAsia="Times New Roman" w:hAnsi="Arial" w:cs="Arial"/>
          <w:sz w:val="20"/>
          <w:szCs w:val="20"/>
          <w:lang w:val="fr-FR"/>
        </w:rPr>
        <w:t xml:space="preserve"> </w:t>
      </w:r>
    </w:p>
    <w:sectPr w:rsidR="008F0ABF" w:rsidRPr="00B0532E" w:rsidSect="00CF52EB">
      <w:headerReference w:type="even" r:id="rId18"/>
      <w:headerReference w:type="default" r:id="rId19"/>
      <w:footerReference w:type="even" r:id="rId20"/>
      <w:footerReference w:type="default" r:id="rId21"/>
      <w:headerReference w:type="first" r:id="rId22"/>
      <w:footerReference w:type="first" r:id="rId23"/>
      <w:pgSz w:w="15840" w:h="12240" w:orient="landscape"/>
      <w:pgMar w:top="1440" w:right="1440" w:bottom="1440" w:left="1152" w:header="720" w:footer="285" w:gutter="0"/>
      <w:pgNumType w:start="1"/>
      <w:cols w:sep="1"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E9CC0" w16cex:dateUtc="2021-02-10T16:56:00Z"/>
  <w16cex:commentExtensible w16cex:durableId="23CE9CEC" w16cex:dateUtc="2021-02-10T16:57:00Z"/>
  <w16cex:commentExtensible w16cex:durableId="23CE9DE2" w16cex:dateUtc="2021-02-10T17:01:00Z"/>
  <w16cex:commentExtensible w16cex:durableId="23CE9E2A" w16cex:dateUtc="2021-02-10T17:02:00Z"/>
  <w16cex:commentExtensible w16cex:durableId="23CE9E62" w16cex:dateUtc="2021-02-10T17: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1C779" w14:textId="77777777" w:rsidR="00891A13" w:rsidRDefault="00891A13" w:rsidP="0044530E">
      <w:pPr>
        <w:spacing w:after="0" w:line="240" w:lineRule="auto"/>
      </w:pPr>
      <w:r>
        <w:separator/>
      </w:r>
    </w:p>
  </w:endnote>
  <w:endnote w:type="continuationSeparator" w:id="0">
    <w:p w14:paraId="07391C72" w14:textId="77777777" w:rsidR="00891A13" w:rsidRDefault="00891A13" w:rsidP="00445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D6FAB" w14:textId="77777777" w:rsidR="00935B50" w:rsidRDefault="00935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0143373"/>
      <w:docPartObj>
        <w:docPartGallery w:val="Page Numbers (Bottom of Page)"/>
        <w:docPartUnique/>
      </w:docPartObj>
    </w:sdtPr>
    <w:sdtEndPr/>
    <w:sdtContent>
      <w:p w14:paraId="1FAE4C68" w14:textId="4205ECC0" w:rsidR="0044530E" w:rsidRDefault="0044530E">
        <w:pPr>
          <w:pStyle w:val="Footer"/>
          <w:jc w:val="center"/>
        </w:pPr>
        <w:r>
          <w:fldChar w:fldCharType="begin"/>
        </w:r>
        <w:r>
          <w:instrText>PAGE   \* MERGEFORMAT</w:instrText>
        </w:r>
        <w:r>
          <w:fldChar w:fldCharType="separate"/>
        </w:r>
        <w:r w:rsidR="00B0532E" w:rsidRPr="00B0532E">
          <w:rPr>
            <w:noProof/>
            <w:lang w:val="fr-FR"/>
          </w:rPr>
          <w:t>3</w:t>
        </w:r>
        <w:r>
          <w:fldChar w:fldCharType="end"/>
        </w:r>
      </w:p>
    </w:sdtContent>
  </w:sdt>
  <w:p w14:paraId="5AEE4A2A" w14:textId="77777777" w:rsidR="0044530E" w:rsidRDefault="004453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4023F" w14:textId="77777777" w:rsidR="00935B50" w:rsidRDefault="00935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77658" w14:textId="77777777" w:rsidR="00891A13" w:rsidRDefault="00891A13" w:rsidP="0044530E">
      <w:pPr>
        <w:spacing w:after="0" w:line="240" w:lineRule="auto"/>
      </w:pPr>
      <w:r>
        <w:separator/>
      </w:r>
    </w:p>
  </w:footnote>
  <w:footnote w:type="continuationSeparator" w:id="0">
    <w:p w14:paraId="5EC0921C" w14:textId="77777777" w:rsidR="00891A13" w:rsidRDefault="00891A13" w:rsidP="00445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40376" w14:textId="77777777" w:rsidR="00935B50" w:rsidRDefault="00935B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6C305" w14:textId="77777777" w:rsidR="00935B50" w:rsidRDefault="00935B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DFBBA" w14:textId="77777777" w:rsidR="00935B50" w:rsidRDefault="00935B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E23DE0"/>
    <w:multiLevelType w:val="hybridMultilevel"/>
    <w:tmpl w:val="5042464A"/>
    <w:lvl w:ilvl="0" w:tplc="04090017">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552A69"/>
    <w:multiLevelType w:val="hybridMultilevel"/>
    <w:tmpl w:val="5042464A"/>
    <w:lvl w:ilvl="0" w:tplc="04090017">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0517BA"/>
    <w:multiLevelType w:val="hybridMultilevel"/>
    <w:tmpl w:val="5042464A"/>
    <w:lvl w:ilvl="0" w:tplc="04090017">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4F1EE1"/>
    <w:multiLevelType w:val="hybridMultilevel"/>
    <w:tmpl w:val="340E7D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fr-FR" w:vendorID="64" w:dllVersion="6" w:nlCheck="1" w:checkStyle="0"/>
  <w:activeWritingStyle w:appName="MSWord" w:lang="fr-SN" w:vendorID="64" w:dllVersion="6" w:nlCheck="1" w:checkStyle="0"/>
  <w:activeWritingStyle w:appName="MSWord" w:lang="fr-FR" w:vendorID="64" w:dllVersion="0" w:nlCheck="1" w:checkStyle="0"/>
  <w:activeWritingStyle w:appName="MSWord" w:lang="en-US" w:vendorID="64" w:dllVersion="0" w:nlCheck="1" w:checkStyle="0"/>
  <w:activeWritingStyle w:appName="MSWord" w:lang="fr-FR" w:vendorID="64" w:dllVersion="4096" w:nlCheck="1" w:checkStyle="0"/>
  <w:activeWritingStyle w:appName="MSWord" w:lang="en-US" w:vendorID="64" w:dllVersion="4096" w:nlCheck="1" w:checkStyle="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C4F"/>
    <w:rsid w:val="000076A6"/>
    <w:rsid w:val="0001522A"/>
    <w:rsid w:val="000230C2"/>
    <w:rsid w:val="000275EF"/>
    <w:rsid w:val="0007482D"/>
    <w:rsid w:val="000824EA"/>
    <w:rsid w:val="00094A6F"/>
    <w:rsid w:val="000B48CB"/>
    <w:rsid w:val="000D06AB"/>
    <w:rsid w:val="00106B0C"/>
    <w:rsid w:val="00117A8C"/>
    <w:rsid w:val="00143642"/>
    <w:rsid w:val="00155DB6"/>
    <w:rsid w:val="00155E01"/>
    <w:rsid w:val="00157CB7"/>
    <w:rsid w:val="00163A1A"/>
    <w:rsid w:val="0016591F"/>
    <w:rsid w:val="00174015"/>
    <w:rsid w:val="001805BD"/>
    <w:rsid w:val="00186409"/>
    <w:rsid w:val="001A16D6"/>
    <w:rsid w:val="001B3395"/>
    <w:rsid w:val="001B44D7"/>
    <w:rsid w:val="001C77F8"/>
    <w:rsid w:val="001E5DE6"/>
    <w:rsid w:val="002463AA"/>
    <w:rsid w:val="002662D8"/>
    <w:rsid w:val="00274CA4"/>
    <w:rsid w:val="00296EA9"/>
    <w:rsid w:val="002B0C54"/>
    <w:rsid w:val="002C23C2"/>
    <w:rsid w:val="002C6694"/>
    <w:rsid w:val="002D4E39"/>
    <w:rsid w:val="002F381A"/>
    <w:rsid w:val="00310853"/>
    <w:rsid w:val="00322574"/>
    <w:rsid w:val="00324EB7"/>
    <w:rsid w:val="00337094"/>
    <w:rsid w:val="00376EC3"/>
    <w:rsid w:val="00387650"/>
    <w:rsid w:val="003A0C34"/>
    <w:rsid w:val="003A6345"/>
    <w:rsid w:val="003C410E"/>
    <w:rsid w:val="003C43BC"/>
    <w:rsid w:val="003D3783"/>
    <w:rsid w:val="003D4DFB"/>
    <w:rsid w:val="003F76B0"/>
    <w:rsid w:val="00402A8B"/>
    <w:rsid w:val="004038AF"/>
    <w:rsid w:val="00437E95"/>
    <w:rsid w:val="004451E7"/>
    <w:rsid w:val="0044530E"/>
    <w:rsid w:val="00457A23"/>
    <w:rsid w:val="00457C40"/>
    <w:rsid w:val="004639E5"/>
    <w:rsid w:val="00463FFB"/>
    <w:rsid w:val="00475402"/>
    <w:rsid w:val="004826A0"/>
    <w:rsid w:val="00483499"/>
    <w:rsid w:val="0048477E"/>
    <w:rsid w:val="00494D88"/>
    <w:rsid w:val="004A6EEF"/>
    <w:rsid w:val="004E0820"/>
    <w:rsid w:val="004E484E"/>
    <w:rsid w:val="004E4A9E"/>
    <w:rsid w:val="00515D32"/>
    <w:rsid w:val="005223D7"/>
    <w:rsid w:val="00536293"/>
    <w:rsid w:val="0055451A"/>
    <w:rsid w:val="005612BA"/>
    <w:rsid w:val="005624E2"/>
    <w:rsid w:val="005879A5"/>
    <w:rsid w:val="005C3EE0"/>
    <w:rsid w:val="005E32DD"/>
    <w:rsid w:val="005F7BB9"/>
    <w:rsid w:val="00601485"/>
    <w:rsid w:val="006279EE"/>
    <w:rsid w:val="006509E1"/>
    <w:rsid w:val="006517B8"/>
    <w:rsid w:val="00653BB1"/>
    <w:rsid w:val="006540C8"/>
    <w:rsid w:val="00691DDE"/>
    <w:rsid w:val="0069392B"/>
    <w:rsid w:val="006A18D5"/>
    <w:rsid w:val="006A7077"/>
    <w:rsid w:val="006B44F0"/>
    <w:rsid w:val="006B6F85"/>
    <w:rsid w:val="006C3E27"/>
    <w:rsid w:val="006C4236"/>
    <w:rsid w:val="006D3DFF"/>
    <w:rsid w:val="006D6DA9"/>
    <w:rsid w:val="006F26F5"/>
    <w:rsid w:val="006F6AD0"/>
    <w:rsid w:val="007058F4"/>
    <w:rsid w:val="00707EB9"/>
    <w:rsid w:val="00711610"/>
    <w:rsid w:val="00724219"/>
    <w:rsid w:val="007273BA"/>
    <w:rsid w:val="00733164"/>
    <w:rsid w:val="00736078"/>
    <w:rsid w:val="007369A2"/>
    <w:rsid w:val="00753CDC"/>
    <w:rsid w:val="007657E5"/>
    <w:rsid w:val="00770232"/>
    <w:rsid w:val="007A1231"/>
    <w:rsid w:val="007B3242"/>
    <w:rsid w:val="007E040B"/>
    <w:rsid w:val="007E3661"/>
    <w:rsid w:val="007F60D0"/>
    <w:rsid w:val="00810EE0"/>
    <w:rsid w:val="00820BD8"/>
    <w:rsid w:val="008219C4"/>
    <w:rsid w:val="00822387"/>
    <w:rsid w:val="00822536"/>
    <w:rsid w:val="00822ED7"/>
    <w:rsid w:val="008261C9"/>
    <w:rsid w:val="00834779"/>
    <w:rsid w:val="00857D00"/>
    <w:rsid w:val="00860FBD"/>
    <w:rsid w:val="00871676"/>
    <w:rsid w:val="00891A13"/>
    <w:rsid w:val="008934B8"/>
    <w:rsid w:val="008B1985"/>
    <w:rsid w:val="008F0ABF"/>
    <w:rsid w:val="00935B50"/>
    <w:rsid w:val="00942967"/>
    <w:rsid w:val="00966384"/>
    <w:rsid w:val="00967EBA"/>
    <w:rsid w:val="00976E46"/>
    <w:rsid w:val="00976E75"/>
    <w:rsid w:val="0098372E"/>
    <w:rsid w:val="00986CE5"/>
    <w:rsid w:val="009C0087"/>
    <w:rsid w:val="009C359A"/>
    <w:rsid w:val="009F05D4"/>
    <w:rsid w:val="00A02100"/>
    <w:rsid w:val="00A13723"/>
    <w:rsid w:val="00A16A60"/>
    <w:rsid w:val="00A2014B"/>
    <w:rsid w:val="00A35B2D"/>
    <w:rsid w:val="00A377CF"/>
    <w:rsid w:val="00A42707"/>
    <w:rsid w:val="00A47CD8"/>
    <w:rsid w:val="00A75D89"/>
    <w:rsid w:val="00A802E2"/>
    <w:rsid w:val="00AC56DC"/>
    <w:rsid w:val="00AE6635"/>
    <w:rsid w:val="00AF3868"/>
    <w:rsid w:val="00B0532E"/>
    <w:rsid w:val="00B13862"/>
    <w:rsid w:val="00B3099B"/>
    <w:rsid w:val="00B42120"/>
    <w:rsid w:val="00B44084"/>
    <w:rsid w:val="00B61C3C"/>
    <w:rsid w:val="00B644A0"/>
    <w:rsid w:val="00BA3125"/>
    <w:rsid w:val="00BA3745"/>
    <w:rsid w:val="00BB03D1"/>
    <w:rsid w:val="00BB2EC4"/>
    <w:rsid w:val="00BB3057"/>
    <w:rsid w:val="00BC2163"/>
    <w:rsid w:val="00BC38E6"/>
    <w:rsid w:val="00BC5BB6"/>
    <w:rsid w:val="00BE43C2"/>
    <w:rsid w:val="00BE74CE"/>
    <w:rsid w:val="00BF5D30"/>
    <w:rsid w:val="00C01700"/>
    <w:rsid w:val="00C02542"/>
    <w:rsid w:val="00C045DA"/>
    <w:rsid w:val="00C05E75"/>
    <w:rsid w:val="00C123C6"/>
    <w:rsid w:val="00C13B84"/>
    <w:rsid w:val="00C15546"/>
    <w:rsid w:val="00C20106"/>
    <w:rsid w:val="00C231CD"/>
    <w:rsid w:val="00C451C6"/>
    <w:rsid w:val="00C4762A"/>
    <w:rsid w:val="00C508F4"/>
    <w:rsid w:val="00C5107E"/>
    <w:rsid w:val="00C756D3"/>
    <w:rsid w:val="00C86C12"/>
    <w:rsid w:val="00C9218D"/>
    <w:rsid w:val="00CA077A"/>
    <w:rsid w:val="00CA6173"/>
    <w:rsid w:val="00CB16A5"/>
    <w:rsid w:val="00CB3BE2"/>
    <w:rsid w:val="00CC5D27"/>
    <w:rsid w:val="00CD1C4F"/>
    <w:rsid w:val="00D07D62"/>
    <w:rsid w:val="00D15CCB"/>
    <w:rsid w:val="00D254A0"/>
    <w:rsid w:val="00D40198"/>
    <w:rsid w:val="00D455B5"/>
    <w:rsid w:val="00D73730"/>
    <w:rsid w:val="00D80784"/>
    <w:rsid w:val="00DB2647"/>
    <w:rsid w:val="00DC6D08"/>
    <w:rsid w:val="00DC71C5"/>
    <w:rsid w:val="00DE3264"/>
    <w:rsid w:val="00DF60A2"/>
    <w:rsid w:val="00E04EA8"/>
    <w:rsid w:val="00E067A8"/>
    <w:rsid w:val="00E074F3"/>
    <w:rsid w:val="00E0770F"/>
    <w:rsid w:val="00E963FD"/>
    <w:rsid w:val="00EA1C58"/>
    <w:rsid w:val="00EB468A"/>
    <w:rsid w:val="00ED076F"/>
    <w:rsid w:val="00ED545C"/>
    <w:rsid w:val="00F12EAD"/>
    <w:rsid w:val="00F20181"/>
    <w:rsid w:val="00F24D15"/>
    <w:rsid w:val="00F26682"/>
    <w:rsid w:val="00F421D1"/>
    <w:rsid w:val="00F42ACA"/>
    <w:rsid w:val="00F43432"/>
    <w:rsid w:val="00F43A1F"/>
    <w:rsid w:val="00F60279"/>
    <w:rsid w:val="00F72C2D"/>
    <w:rsid w:val="00F72FA8"/>
    <w:rsid w:val="00F82845"/>
    <w:rsid w:val="00FA68A0"/>
    <w:rsid w:val="00FD1B2C"/>
    <w:rsid w:val="00FE42E3"/>
    <w:rsid w:val="00FE4B7D"/>
    <w:rsid w:val="00FF22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FDE40"/>
  <w15:docId w15:val="{9DCDF8B4-30D2-4D5F-BBEC-8FD657EE1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C43BC"/>
    <w:pPr>
      <w:ind w:left="720"/>
      <w:contextualSpacing/>
    </w:pPr>
  </w:style>
  <w:style w:type="character" w:styleId="Hyperlink">
    <w:name w:val="Hyperlink"/>
    <w:basedOn w:val="DefaultParagraphFont"/>
    <w:uiPriority w:val="99"/>
    <w:unhideWhenUsed/>
    <w:rsid w:val="004038AF"/>
    <w:rPr>
      <w:color w:val="0563C1" w:themeColor="hyperlink"/>
      <w:u w:val="single"/>
    </w:rPr>
  </w:style>
  <w:style w:type="character" w:customStyle="1" w:styleId="ListParagraphChar">
    <w:name w:val="List Paragraph Char"/>
    <w:link w:val="ListParagraph"/>
    <w:uiPriority w:val="34"/>
    <w:locked/>
    <w:rsid w:val="003A0C34"/>
  </w:style>
  <w:style w:type="table" w:styleId="TableGrid">
    <w:name w:val="Table Grid"/>
    <w:basedOn w:val="TableNormal"/>
    <w:uiPriority w:val="39"/>
    <w:rsid w:val="003A0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57CB7"/>
    <w:rPr>
      <w:sz w:val="16"/>
      <w:szCs w:val="16"/>
    </w:rPr>
  </w:style>
  <w:style w:type="paragraph" w:styleId="CommentText">
    <w:name w:val="annotation text"/>
    <w:basedOn w:val="Normal"/>
    <w:link w:val="CommentTextChar"/>
    <w:uiPriority w:val="99"/>
    <w:semiHidden/>
    <w:unhideWhenUsed/>
    <w:rsid w:val="00157CB7"/>
    <w:pPr>
      <w:spacing w:line="240" w:lineRule="auto"/>
    </w:pPr>
    <w:rPr>
      <w:sz w:val="20"/>
      <w:szCs w:val="20"/>
    </w:rPr>
  </w:style>
  <w:style w:type="character" w:customStyle="1" w:styleId="CommentTextChar">
    <w:name w:val="Comment Text Char"/>
    <w:basedOn w:val="DefaultParagraphFont"/>
    <w:link w:val="CommentText"/>
    <w:uiPriority w:val="99"/>
    <w:semiHidden/>
    <w:rsid w:val="00157CB7"/>
    <w:rPr>
      <w:sz w:val="20"/>
      <w:szCs w:val="20"/>
    </w:rPr>
  </w:style>
  <w:style w:type="paragraph" w:styleId="CommentSubject">
    <w:name w:val="annotation subject"/>
    <w:basedOn w:val="CommentText"/>
    <w:next w:val="CommentText"/>
    <w:link w:val="CommentSubjectChar"/>
    <w:uiPriority w:val="99"/>
    <w:semiHidden/>
    <w:unhideWhenUsed/>
    <w:rsid w:val="00157CB7"/>
    <w:rPr>
      <w:b/>
      <w:bCs/>
    </w:rPr>
  </w:style>
  <w:style w:type="character" w:customStyle="1" w:styleId="CommentSubjectChar">
    <w:name w:val="Comment Subject Char"/>
    <w:basedOn w:val="CommentTextChar"/>
    <w:link w:val="CommentSubject"/>
    <w:uiPriority w:val="99"/>
    <w:semiHidden/>
    <w:rsid w:val="00157CB7"/>
    <w:rPr>
      <w:b/>
      <w:bCs/>
      <w:sz w:val="20"/>
      <w:szCs w:val="20"/>
    </w:rPr>
  </w:style>
  <w:style w:type="paragraph" w:styleId="BalloonText">
    <w:name w:val="Balloon Text"/>
    <w:basedOn w:val="Normal"/>
    <w:link w:val="BalloonTextChar"/>
    <w:uiPriority w:val="99"/>
    <w:semiHidden/>
    <w:unhideWhenUsed/>
    <w:rsid w:val="00157C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CB7"/>
    <w:rPr>
      <w:rFonts w:ascii="Segoe UI" w:hAnsi="Segoe UI" w:cs="Segoe UI"/>
      <w:sz w:val="18"/>
      <w:szCs w:val="18"/>
    </w:rPr>
  </w:style>
  <w:style w:type="character" w:styleId="FollowedHyperlink">
    <w:name w:val="FollowedHyperlink"/>
    <w:basedOn w:val="DefaultParagraphFont"/>
    <w:uiPriority w:val="99"/>
    <w:semiHidden/>
    <w:unhideWhenUsed/>
    <w:rsid w:val="00601485"/>
    <w:rPr>
      <w:color w:val="954F72" w:themeColor="followedHyperlink"/>
      <w:u w:val="single"/>
    </w:rPr>
  </w:style>
  <w:style w:type="paragraph" w:styleId="Header">
    <w:name w:val="header"/>
    <w:basedOn w:val="Normal"/>
    <w:link w:val="HeaderChar"/>
    <w:uiPriority w:val="99"/>
    <w:unhideWhenUsed/>
    <w:rsid w:val="00445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530E"/>
  </w:style>
  <w:style w:type="paragraph" w:styleId="Footer">
    <w:name w:val="footer"/>
    <w:basedOn w:val="Normal"/>
    <w:link w:val="FooterChar"/>
    <w:uiPriority w:val="99"/>
    <w:unhideWhenUsed/>
    <w:rsid w:val="00445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530E"/>
  </w:style>
  <w:style w:type="paragraph" w:styleId="NormalWeb">
    <w:name w:val="Normal (Web)"/>
    <w:basedOn w:val="Normal"/>
    <w:uiPriority w:val="99"/>
    <w:semiHidden/>
    <w:unhideWhenUsed/>
    <w:rsid w:val="002C6694"/>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57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aissata.sall@cse.s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8D7BE4FD85FC419648F9890A9530D0" ma:contentTypeVersion="47" ma:contentTypeDescription="Create a new document." ma:contentTypeScope="" ma:versionID="a598e10c06bfe06ec67bbca648f2b4cf">
  <xsd:schema xmlns:xsd="http://www.w3.org/2001/XMLSchema" xmlns:xs="http://www.w3.org/2001/XMLSchema" xmlns:p="http://schemas.microsoft.com/office/2006/metadata/properties" xmlns:ns2="dc9b7735-1e97-4a24-b7a2-47bf824ab39e" targetNamespace="http://schemas.microsoft.com/office/2006/metadata/properties" ma:root="true" ma:fieldsID="fc723419a60df9a9a29365821f14870a" ns2:_="">
    <xsd:import namespace="dc9b7735-1e97-4a24-b7a2-47bf824ab39e"/>
    <xsd:element name="properties">
      <xsd:complexType>
        <xsd:sequence>
          <xsd:element name="documentManagement">
            <xsd:complexType>
              <xsd:all>
                <xsd:element ref="ns2:Fund" minOccurs="0"/>
                <xsd:element ref="ns2:ProjectId" minOccurs="0"/>
                <xsd:element ref="ns2:Application" minOccurs="0"/>
                <xsd:element ref="ns2:CurrentRequestId" minOccurs="0"/>
                <xsd:element ref="ns2:TrusteeId" minOccurs="0"/>
                <xsd:element ref="ns2:AppUniqueId" minOccurs="0"/>
                <xsd:element ref="ns2:SentToWBDocs" minOccurs="0"/>
                <xsd:element ref="ns2:UpdatedtoDB" minOccurs="0"/>
                <xsd:element ref="ns2:WBDocsDocURL" minOccurs="0"/>
                <xsd:element ref="ns2:PublicDoc" minOccurs="0"/>
                <xsd:element ref="ns2:SentToWBDocsPublic" minOccurs="0"/>
                <xsd:element ref="ns2:WBDocsDocURLPublicOnly" minOccurs="0"/>
                <xsd:element ref="ns2:WBDocsApproverName" minOccurs="0"/>
                <xsd:element ref="ns2:AccesstoInfoException" minOccurs="0"/>
                <xsd:element ref="ns2:DocumentType" minOccurs="0"/>
                <xsd:element ref="ns2:DocumentAuthor" minOccurs="0"/>
                <xsd:element ref="ns2:Confidential" minOccurs="0"/>
                <xsd:element ref="ns2:PPFDocumentType" minOccurs="0"/>
                <xsd:element ref="ns2:ReportingPeriod" minOccurs="0"/>
                <xsd:element ref="ns2:LoginUserGAFSPRD" minOccurs="0"/>
                <xsd:element ref="ns2:WBDocsMessage" minOccurs="0"/>
                <xsd:element ref="ns2:CashTransferId" minOccurs="0"/>
                <xsd:element ref="ns2:PPFDocumentType_x003a_Title" minOccurs="0"/>
                <xsd:element ref="ns2:PPFDocumentType_x003a_ID" minOccurs="0"/>
                <xsd:element ref="ns2:Fund_WBDocs" minOccurs="0"/>
                <xsd:element ref="ns2:DocumentType_WBDocs" minOccurs="0"/>
                <xsd:element ref="ns2:DocAuthor_WBDocs" minOccurs="0"/>
                <xsd:element ref="ns2:ApproverUPI_WBDocs" minOccurs="0"/>
                <xsd:element ref="ns2:ProjectStatus" minOccurs="0"/>
                <xsd:element ref="ns2:DocStatus" minOccurs="0"/>
                <xsd:element ref="ns2:DocumentCreateStatus" minOccurs="0"/>
                <xsd:element ref="ns2:IsDraft" minOccurs="0"/>
                <xsd:element ref="ns2:comments" minOccurs="0"/>
                <xsd:element ref="ns2:CIFCoBenefitDocumentType" minOccurs="0"/>
                <xsd:element ref="ns2:CIFCoBenefitDocumentType_x003a_Title" minOccurs="0"/>
                <xsd:element ref="ns2:ProjectRevisionId" minOccurs="0"/>
                <xsd:element ref="ns2:ProjectMilestoneId" minOccurs="0"/>
                <xsd:element ref="ns2:IsPubDocGener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b7735-1e97-4a24-b7a2-47bf824ab39e" elementFormDefault="qualified">
    <xsd:import namespace="http://schemas.microsoft.com/office/2006/documentManagement/types"/>
    <xsd:import namespace="http://schemas.microsoft.com/office/infopath/2007/PartnerControls"/>
    <xsd:element name="Fund" ma:index="2" nillable="true" ma:displayName="Fund" ma:internalName="Fund">
      <xsd:simpleType>
        <xsd:restriction base="dms:Text">
          <xsd:maxLength value="255"/>
        </xsd:restriction>
      </xsd:simpleType>
    </xsd:element>
    <xsd:element name="ProjectId" ma:index="3" nillable="true" ma:displayName="ProjectId" ma:internalName="ProjectId">
      <xsd:simpleType>
        <xsd:restriction base="dms:Text">
          <xsd:maxLength value="255"/>
        </xsd:restriction>
      </xsd:simpleType>
    </xsd:element>
    <xsd:element name="Application" ma:index="4" nillable="true" ma:displayName="Application" ma:internalName="Application">
      <xsd:simpleType>
        <xsd:restriction base="dms:Text">
          <xsd:maxLength value="255"/>
        </xsd:restriction>
      </xsd:simpleType>
    </xsd:element>
    <xsd:element name="CurrentRequestId" ma:index="5" nillable="true" ma:displayName="CurrentRequestId" ma:internalName="CurrentRequestId">
      <xsd:simpleType>
        <xsd:restriction base="dms:Text">
          <xsd:maxLength value="255"/>
        </xsd:restriction>
      </xsd:simpleType>
    </xsd:element>
    <xsd:element name="TrusteeId" ma:index="6" nillable="true" ma:displayName="TrusteeId" ma:internalName="TrusteeId">
      <xsd:simpleType>
        <xsd:restriction base="dms:Note">
          <xsd:maxLength value="255"/>
        </xsd:restriction>
      </xsd:simpleType>
    </xsd:element>
    <xsd:element name="AppUniqueId" ma:index="7" nillable="true" ma:displayName="AppUniqueId" ma:internalName="AppUniqueId">
      <xsd:simpleType>
        <xsd:restriction base="dms:Text">
          <xsd:maxLength value="255"/>
        </xsd:restriction>
      </xsd:simpleType>
    </xsd:element>
    <xsd:element name="SentToWBDocs" ma:index="8" nillable="true" ma:displayName="SentToWBDocs" ma:default="No" ma:format="Dropdown" ma:internalName="SentToWBDocs">
      <xsd:simpleType>
        <xsd:restriction base="dms:Choice">
          <xsd:enumeration value="No"/>
          <xsd:enumeration value="Yes"/>
        </xsd:restriction>
      </xsd:simpleType>
    </xsd:element>
    <xsd:element name="UpdatedtoDB" ma:index="9" nillable="true" ma:displayName="UpdatedtoDB" ma:default="No" ma:description="Update to DB table" ma:format="Dropdown" ma:internalName="UpdatedtoDB">
      <xsd:simpleType>
        <xsd:restriction base="dms:Choice">
          <xsd:enumeration value="No"/>
          <xsd:enumeration value="Yes"/>
        </xsd:restriction>
      </xsd:simpleType>
    </xsd:element>
    <xsd:element name="WBDocsDocURL" ma:index="10" nillable="true" ma:displayName="WBDocsDocURL" ma:internalName="WBDocsDocURL">
      <xsd:simpleType>
        <xsd:restriction base="dms:Text">
          <xsd:maxLength value="255"/>
        </xsd:restriction>
      </xsd:simpleType>
    </xsd:element>
    <xsd:element name="PublicDoc" ma:index="11" nillable="true" ma:displayName="PublicDoc" ma:default="No" ma:format="Dropdown" ma:internalName="PublicDoc">
      <xsd:simpleType>
        <xsd:restriction base="dms:Choice">
          <xsd:enumeration value="No"/>
          <xsd:enumeration value="Yes"/>
        </xsd:restriction>
      </xsd:simpleType>
    </xsd:element>
    <xsd:element name="SentToWBDocsPublic" ma:index="12" nillable="true" ma:displayName="SentToWBDocsPublic" ma:default="No" ma:format="Dropdown" ma:internalName="SentToWBDocsPublic">
      <xsd:simpleType>
        <xsd:restriction base="dms:Choice">
          <xsd:enumeration value="No"/>
          <xsd:enumeration value="Yes"/>
        </xsd:restriction>
      </xsd:simpleType>
    </xsd:element>
    <xsd:element name="WBDocsDocURLPublicOnly" ma:index="13" nillable="true" ma:displayName="WBDocsDocURLPublicOnly" ma:internalName="WBDocsDocURLPublicOnly">
      <xsd:simpleType>
        <xsd:restriction base="dms:Text">
          <xsd:maxLength value="255"/>
        </xsd:restriction>
      </xsd:simpleType>
    </xsd:element>
    <xsd:element name="WBDocsApproverName" ma:index="14" nillable="true" ma:displayName="WBDocsApproverName" ma:internalName="WBDocsApproverName">
      <xsd:simpleType>
        <xsd:restriction base="dms:Text">
          <xsd:maxLength value="255"/>
        </xsd:restriction>
      </xsd:simpleType>
    </xsd:element>
    <xsd:element name="AccesstoInfoException" ma:index="15" nillable="true" ma:displayName="AccesstoInfoException" ma:internalName="AccesstoInfoException">
      <xsd:simpleType>
        <xsd:restriction base="dms:Text">
          <xsd:maxLength value="255"/>
        </xsd:restriction>
      </xsd:simpleType>
    </xsd:element>
    <xsd:element name="DocumentType" ma:index="16" nillable="true" ma:displayName="DocumentType" ma:internalName="DocumentType">
      <xsd:simpleType>
        <xsd:restriction base="dms:Text">
          <xsd:maxLength value="255"/>
        </xsd:restriction>
      </xsd:simpleType>
    </xsd:element>
    <xsd:element name="DocumentAuthor" ma:index="17" nillable="true" ma:displayName="DocumentAuthor" ma:internalName="DocumentAuthor">
      <xsd:simpleType>
        <xsd:restriction base="dms:Text">
          <xsd:maxLength value="255"/>
        </xsd:restriction>
      </xsd:simpleType>
    </xsd:element>
    <xsd:element name="Confidential" ma:index="18" nillable="true" ma:displayName="Confidential" ma:default="1" ma:internalName="Confidential">
      <xsd:simpleType>
        <xsd:restriction base="dms:Boolean"/>
      </xsd:simpleType>
    </xsd:element>
    <xsd:element name="PPFDocumentType" ma:index="19" nillable="true" ma:displayName="PPFDocumentType" ma:list="{b510f88d-d5f3-4bfe-b62f-188a0bc9aecd}" ma:internalName="PPFDocumentType" ma:readOnly="false" ma:showField="Title">
      <xsd:simpleType>
        <xsd:restriction base="dms:Lookup"/>
      </xsd:simpleType>
    </xsd:element>
    <xsd:element name="ReportingPeriod" ma:index="20" nillable="true" ma:displayName="ReportingPeriod" ma:internalName="ReportingPeriod">
      <xsd:simpleType>
        <xsd:restriction base="dms:Text">
          <xsd:maxLength value="255"/>
        </xsd:restriction>
      </xsd:simpleType>
    </xsd:element>
    <xsd:element name="LoginUserGAFSPRD" ma:index="21" nillable="true" ma:displayName="LoginUserGAFSPRD" ma:internalName="LoginUserGAFSPRD">
      <xsd:simpleType>
        <xsd:restriction base="dms:Text">
          <xsd:maxLength value="255"/>
        </xsd:restriction>
      </xsd:simpleType>
    </xsd:element>
    <xsd:element name="WBDocsMessage" ma:index="22" nillable="true" ma:displayName="WBDocsMessage" ma:internalName="WBDocsMessage">
      <xsd:simpleType>
        <xsd:restriction base="dms:Note">
          <xsd:maxLength value="255"/>
        </xsd:restriction>
      </xsd:simpleType>
    </xsd:element>
    <xsd:element name="CashTransferId" ma:index="23" nillable="true" ma:displayName="CashTransferId" ma:internalName="CashTransferId">
      <xsd:simpleType>
        <xsd:restriction base="dms:Text">
          <xsd:maxLength value="255"/>
        </xsd:restriction>
      </xsd:simpleType>
    </xsd:element>
    <xsd:element name="PPFDocumentType_x003a_Title" ma:index="26" nillable="true" ma:displayName="PPFDocumentType:Title" ma:list="{b510f88d-d5f3-4bfe-b62f-188a0bc9aecd}" ma:internalName="PPFDocumentType_x003a_Title" ma:readOnly="true" ma:showField="Title" ma:web="ac430443-f4bf-4abc-85b5-40fc00813c63">
      <xsd:simpleType>
        <xsd:restriction base="dms:Lookup"/>
      </xsd:simpleType>
    </xsd:element>
    <xsd:element name="PPFDocumentType_x003a_ID" ma:index="29" nillable="true" ma:displayName="PPFDocumentType:ID" ma:list="{b510f88d-d5f3-4bfe-b62f-188a0bc9aecd}" ma:internalName="PPFDocumentType_x003a_ID" ma:readOnly="true" ma:showField="ID" ma:web="ac430443-f4bf-4abc-85b5-40fc00813c63">
      <xsd:simpleType>
        <xsd:restriction base="dms:Lookup"/>
      </xsd:simpleType>
    </xsd:element>
    <xsd:element name="Fund_WBDocs" ma:index="34" nillable="true" ma:displayName="Fund_WBDocs" ma:internalName="Fund_WBDocs">
      <xsd:simpleType>
        <xsd:restriction base="dms:Text">
          <xsd:maxLength value="255"/>
        </xsd:restriction>
      </xsd:simpleType>
    </xsd:element>
    <xsd:element name="DocumentType_WBDocs" ma:index="35" nillable="true" ma:displayName="DocumentType_WBDocs" ma:internalName="DocumentType_WBDocs">
      <xsd:simpleType>
        <xsd:restriction base="dms:Text">
          <xsd:maxLength value="255"/>
        </xsd:restriction>
      </xsd:simpleType>
    </xsd:element>
    <xsd:element name="DocAuthor_WBDocs" ma:index="36" nillable="true" ma:displayName="DocAuthor_WBDocs" ma:internalName="DocAuthor_WBDocs">
      <xsd:simpleType>
        <xsd:restriction base="dms:Text">
          <xsd:maxLength value="255"/>
        </xsd:restriction>
      </xsd:simpleType>
    </xsd:element>
    <xsd:element name="ApproverUPI_WBDocs" ma:index="37" nillable="true" ma:displayName="ApproverUPI_WBDocs" ma:internalName="ApproverUPI_WBDocs">
      <xsd:simpleType>
        <xsd:restriction base="dms:Text">
          <xsd:maxLength value="255"/>
        </xsd:restriction>
      </xsd:simpleType>
    </xsd:element>
    <xsd:element name="ProjectStatus" ma:index="38" nillable="true" ma:displayName="ProjectStatus" ma:default="Project Not Approved" ma:format="Dropdown" ma:internalName="ProjectStatus">
      <xsd:simpleType>
        <xsd:restriction base="dms:Choice">
          <xsd:enumeration value="Project Not Approved"/>
          <xsd:enumeration value="Project Approved"/>
        </xsd:restriction>
      </xsd:simpleType>
    </xsd:element>
    <xsd:element name="DocStatus" ma:index="39" nillable="true" ma:displayName="DocStatus" ma:internalName="DocStatus">
      <xsd:simpleType>
        <xsd:restriction base="dms:Text">
          <xsd:maxLength value="255"/>
        </xsd:restriction>
      </xsd:simpleType>
    </xsd:element>
    <xsd:element name="DocumentCreateStatus" ma:index="44" nillable="true" ma:displayName="DocumentCreateStatus" ma:internalName="DocumentCreateStatus">
      <xsd:simpleType>
        <xsd:restriction base="dms:Text">
          <xsd:maxLength value="255"/>
        </xsd:restriction>
      </xsd:simpleType>
    </xsd:element>
    <xsd:element name="IsDraft" ma:index="45" nillable="true" ma:displayName="IsDraft" ma:default="1" ma:internalName="IsDraft">
      <xsd:simpleType>
        <xsd:restriction base="dms:Boolean"/>
      </xsd:simpleType>
    </xsd:element>
    <xsd:element name="comments" ma:index="46" nillable="true" ma:displayName="comments" ma:internalName="comments">
      <xsd:simpleType>
        <xsd:restriction base="dms:Note">
          <xsd:maxLength value="255"/>
        </xsd:restriction>
      </xsd:simpleType>
    </xsd:element>
    <xsd:element name="CIFCoBenefitDocumentType" ma:index="47" nillable="true" ma:displayName="CIFCoBenefitDocumentType" ma:list="{ca4e8eeb-272f-4b38-a954-1ca1008d4633}" ma:internalName="CIFCoBenefitDocumentType" ma:showField="Title">
      <xsd:simpleType>
        <xsd:restriction base="dms:Lookup"/>
      </xsd:simpleType>
    </xsd:element>
    <xsd:element name="CIFCoBenefitDocumentType_x003a_Title" ma:index="48" nillable="true" ma:displayName="CIFCoBenefitDocumentType:Title" ma:list="{ca4e8eeb-272f-4b38-a954-1ca1008d4633}" ma:internalName="CIFCoBenefitDocumentType_x003a_Title" ma:readOnly="true" ma:showField="Title" ma:web="ac430443-f4bf-4abc-85b5-40fc00813c63">
      <xsd:simpleType>
        <xsd:restriction base="dms:Lookup"/>
      </xsd:simpleType>
    </xsd:element>
    <xsd:element name="ProjectRevisionId" ma:index="49" nillable="true" ma:displayName="ProjectRevisionId" ma:internalName="ProjectRevisionId">
      <xsd:simpleType>
        <xsd:restriction base="dms:Text">
          <xsd:maxLength value="255"/>
        </xsd:restriction>
      </xsd:simpleType>
    </xsd:element>
    <xsd:element name="ProjectMilestoneId" ma:index="50" nillable="true" ma:displayName="ProjectMilestoneId" ma:internalName="ProjectMilestoneId">
      <xsd:simpleType>
        <xsd:restriction base="dms:Text">
          <xsd:maxLength value="255"/>
        </xsd:restriction>
      </xsd:simpleType>
    </xsd:element>
    <xsd:element name="IsPubDocGenerated" ma:index="51" nillable="true" ma:displayName="IsPubDocGenerated" ma:default="0" ma:internalName="IsPubDocGenerat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tToWBDocs xmlns="dc9b7735-1e97-4a24-b7a2-47bf824ab39e">Yes</SentToWBDocs>
    <DocAuthor_WBDocs xmlns="dc9b7735-1e97-4a24-b7a2-47bf824ab39e">Adaptation Fund Board Secretariat</DocAuthor_WBDocs>
    <IsDraft xmlns="dc9b7735-1e97-4a24-b7a2-47bf824ab39e">true</IsDraft>
    <ProjectId xmlns="dc9b7735-1e97-4a24-b7a2-47bf824ab39e">8875</ProjectId>
    <ReportingPeriod xmlns="dc9b7735-1e97-4a24-b7a2-47bf824ab39e" xsi:nil="true"/>
    <WBDocsDocURL xmlns="dc9b7735-1e97-4a24-b7a2-47bf824ab39e">http://wbdocsservices.worldbank.org/services?I4_SERVICE=VC&amp;I4_KEY=TF069013&amp;I4_DOCID=090224b0886a19a4</WBDocsDocURL>
    <WBDocsDocURLPublicOnly xmlns="dc9b7735-1e97-4a24-b7a2-47bf824ab39e">http://pubdocs.worldbank.org/en/486191623093179586/pdf/8875-ReadinessFA-MALI-Completion-Report-VF.pdf</WBDocsDocURLPublicOnly>
    <Fund_WBDocs xmlns="dc9b7735-1e97-4a24-b7a2-47bf824ab39e">AF</Fund_WBDocs>
    <ProjectStatus xmlns="dc9b7735-1e97-4a24-b7a2-47bf824ab39e">Project Not Approved</ProjectStatus>
    <ProjectRevisionId xmlns="dc9b7735-1e97-4a24-b7a2-47bf824ab39e" xsi:nil="true"/>
    <PublicDoc xmlns="dc9b7735-1e97-4a24-b7a2-47bf824ab39e">Yes</PublicDoc>
    <DocumentType xmlns="dc9b7735-1e97-4a24-b7a2-47bf824ab39e" xsi:nil="true"/>
    <DocStatus xmlns="dc9b7735-1e97-4a24-b7a2-47bf824ab39e">Completed</DocStatus>
    <comments xmlns="dc9b7735-1e97-4a24-b7a2-47bf824ab39e" xsi:nil="true"/>
    <CIFCoBenefitDocumentType xmlns="dc9b7735-1e97-4a24-b7a2-47bf824ab39e" xsi:nil="true"/>
    <Application xmlns="dc9b7735-1e97-4a24-b7a2-47bf824ab39e">Allocation</Application>
    <UpdatedtoDB xmlns="dc9b7735-1e97-4a24-b7a2-47bf824ab39e">Yes</UpdatedtoDB>
    <Confidential xmlns="dc9b7735-1e97-4a24-b7a2-47bf824ab39e">false</Confidential>
    <LoginUserGAFSPRD xmlns="dc9b7735-1e97-4a24-b7a2-47bf824ab39e" xsi:nil="true"/>
    <AppUniqueId xmlns="dc9b7735-1e97-4a24-b7a2-47bf824ab39e" xsi:nil="true"/>
    <DocumentAuthor xmlns="dc9b7735-1e97-4a24-b7a2-47bf824ab39e" xsi:nil="true"/>
    <PPFDocumentType xmlns="dc9b7735-1e97-4a24-b7a2-47bf824ab39e">57</PPFDocumentType>
    <DocumentType_WBDocs xmlns="dc9b7735-1e97-4a24-b7a2-47bf824ab39e">Project Completion Report</DocumentType_WBDocs>
    <DocumentCreateStatus xmlns="dc9b7735-1e97-4a24-b7a2-47bf824ab39e" xsi:nil="true"/>
    <TrusteeId xmlns="dc9b7735-1e97-4a24-b7a2-47bf824ab39e" xsi:nil="true"/>
    <WBDocsApproverName xmlns="dc9b7735-1e97-4a24-b7a2-47bf824ab39e">000384891</WBDocsApproverName>
    <ApproverUPI_WBDocs xmlns="dc9b7735-1e97-4a24-b7a2-47bf824ab39e" xsi:nil="true"/>
    <CurrentRequestId xmlns="dc9b7735-1e97-4a24-b7a2-47bf824ab39e" xsi:nil="true"/>
    <SentToWBDocsPublic xmlns="dc9b7735-1e97-4a24-b7a2-47bf824ab39e">Yes</SentToWBDocsPublic>
    <WBDocsMessage xmlns="dc9b7735-1e97-4a24-b7a2-47bf824ab39e" xsi:nil="true"/>
    <ProjectMilestoneId xmlns="dc9b7735-1e97-4a24-b7a2-47bf824ab39e" xsi:nil="true"/>
    <Fund xmlns="dc9b7735-1e97-4a24-b7a2-47bf824ab39e">AF</Fund>
    <AccesstoInfoException xmlns="dc9b7735-1e97-4a24-b7a2-47bf824ab39e" xsi:nil="true"/>
    <CashTransferId xmlns="dc9b7735-1e97-4a24-b7a2-47bf824ab39e" xsi:nil="true"/>
    <IsPubDocGenerated xmlns="dc9b7735-1e97-4a24-b7a2-47bf824ab39e">false</IsPubDocGenerate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030D2-8F22-4EF6-803B-325A8864D26B}"/>
</file>

<file path=customXml/itemProps2.xml><?xml version="1.0" encoding="utf-8"?>
<ds:datastoreItem xmlns:ds="http://schemas.openxmlformats.org/officeDocument/2006/customXml" ds:itemID="{467590C3-A6C5-4B8B-B0C6-A98FCAD609AB}">
  <ds:schemaRefs>
    <ds:schemaRef ds:uri="http://schemas.microsoft.com/sharepoint/v3/contenttype/forms"/>
  </ds:schemaRefs>
</ds:datastoreItem>
</file>

<file path=customXml/itemProps3.xml><?xml version="1.0" encoding="utf-8"?>
<ds:datastoreItem xmlns:ds="http://schemas.openxmlformats.org/officeDocument/2006/customXml" ds:itemID="{3520399A-52F3-4DD1-987D-3076BA20F7E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8970398-FC4F-4716-8340-83ADCF9E9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743</Words>
  <Characters>4237</Characters>
  <Application>Microsoft Office Word</Application>
  <DocSecurity>4</DocSecurity>
  <Lines>35</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Daouda Ndiaye</dc:creator>
  <cp:lastModifiedBy>Sophie Hans-Moevi</cp:lastModifiedBy>
  <cp:revision>2</cp:revision>
  <dcterms:created xsi:type="dcterms:W3CDTF">2021-02-11T18:27:00Z</dcterms:created>
  <dcterms:modified xsi:type="dcterms:W3CDTF">2021-02-11T18:27:00Z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0x010100688D7BE4FD85FC419648F9890A9530D0</vt:lpwstr>
  </property>
  <property fmtid="{D5CDD505-2E9C-101B-9397-08002B2CF9AE}" pid="3" name="WorkflowChangePath">
    <vt:lpwstr>d66e7e90-a8cf-400b-936b-23656924d7fb,3;d66e7e90-a8cf-400b-936b-23656924d7fb,3;d66e7e90-a8cf-400b-936b-23656924d7fb,3;d66e7e90-a8cf-400b-936b-23656924d7fb,3;d66e7e90-a8cf-400b-936b-23656924d7fb,3;d66e7e90-a8cf-400b-936b-23656924d7fb,3;d66e7e90-a8cf-400b-936b-23656924d7fb,3;d66e7e90-a8cf-400b-936b-23656924d7fb,3;d66e7e90-a8cf-400b-936b-23656924d7fb,3;407caa77-5430-4363-972c-6ff83a5f7a83,5;</vt:lpwstr>
  </property>
</Properties>
</file>